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69" w:rsidRPr="00DE0569" w:rsidRDefault="00DE0569" w:rsidP="00DE0569">
      <w:pPr>
        <w:shd w:val="clear" w:color="auto" w:fill="FFFFFF"/>
        <w:spacing w:after="0" w:line="276" w:lineRule="auto"/>
        <w:jc w:val="center"/>
        <w:rPr>
          <w:rFonts w:ascii="Times New Roman" w:eastAsia="Times New Roman" w:hAnsi="Times New Roman" w:cs="Times New Roman"/>
          <w:b/>
          <w:bCs/>
          <w:color w:val="000000"/>
          <w:sz w:val="32"/>
          <w:szCs w:val="32"/>
          <w:lang w:eastAsia="vi-VN"/>
        </w:rPr>
      </w:pPr>
      <w:r w:rsidRPr="00DE0569">
        <w:rPr>
          <w:rFonts w:ascii="Times New Roman" w:eastAsia="Times New Roman" w:hAnsi="Times New Roman" w:cs="Times New Roman"/>
          <w:b/>
          <w:bCs/>
          <w:color w:val="000000"/>
          <w:sz w:val="32"/>
          <w:szCs w:val="32"/>
          <w:lang w:eastAsia="vi-VN"/>
        </w:rPr>
        <w:t xml:space="preserve">DANH MỤC </w:t>
      </w:r>
      <w:r w:rsidRPr="00DE0569">
        <w:rPr>
          <w:rFonts w:ascii="Times New Roman" w:eastAsia="Times New Roman" w:hAnsi="Times New Roman" w:cs="Times New Roman"/>
          <w:b/>
          <w:bCs/>
          <w:color w:val="000000"/>
          <w:sz w:val="32"/>
          <w:szCs w:val="32"/>
          <w:lang w:val="vi-VN" w:eastAsia="vi-VN"/>
        </w:rPr>
        <w:t>THỦ TỤC HÀNH CHÍNH</w:t>
      </w:r>
      <w:r w:rsidRPr="00DE0569">
        <w:rPr>
          <w:rFonts w:ascii="Times New Roman" w:eastAsia="Times New Roman" w:hAnsi="Times New Roman" w:cs="Times New Roman"/>
          <w:b/>
          <w:bCs/>
          <w:color w:val="000000"/>
          <w:sz w:val="32"/>
          <w:szCs w:val="32"/>
          <w:lang w:eastAsia="vi-VN"/>
        </w:rPr>
        <w:t xml:space="preserve"> LĨNH VỰC TƯ PHÁP</w:t>
      </w:r>
    </w:p>
    <w:tbl>
      <w:tblPr>
        <w:tblW w:w="9782" w:type="dxa"/>
        <w:tblCellSpacing w:w="0" w:type="dxa"/>
        <w:tblInd w:w="-426" w:type="dxa"/>
        <w:shd w:val="clear" w:color="auto" w:fill="FFFFFF"/>
        <w:tblCellMar>
          <w:left w:w="0" w:type="dxa"/>
          <w:right w:w="0" w:type="dxa"/>
        </w:tblCellMar>
        <w:tblLook w:val="04A0" w:firstRow="1" w:lastRow="0" w:firstColumn="1" w:lastColumn="0" w:noHBand="0" w:noVBand="1"/>
      </w:tblPr>
      <w:tblGrid>
        <w:gridCol w:w="202"/>
        <w:gridCol w:w="735"/>
        <w:gridCol w:w="2888"/>
        <w:gridCol w:w="1856"/>
        <w:gridCol w:w="2967"/>
        <w:gridCol w:w="957"/>
        <w:gridCol w:w="177"/>
      </w:tblGrid>
      <w:tr w:rsidR="00DE0569" w:rsidRPr="00DE0569" w:rsidTr="00201AA6">
        <w:trPr>
          <w:gridAfter w:val="1"/>
          <w:wAfter w:w="177" w:type="dxa"/>
          <w:tblCellSpacing w:w="0" w:type="dxa"/>
        </w:trPr>
        <w:tc>
          <w:tcPr>
            <w:tcW w:w="3825" w:type="dxa"/>
            <w:gridSpan w:val="3"/>
            <w:shd w:val="clear" w:color="auto" w:fill="FFFFFF"/>
          </w:tcPr>
          <w:p w:rsidR="00DE0569" w:rsidRPr="00DE0569" w:rsidRDefault="00DE0569" w:rsidP="00DE0569">
            <w:pPr>
              <w:spacing w:after="0" w:line="234" w:lineRule="atLeast"/>
              <w:jc w:val="center"/>
              <w:rPr>
                <w:rFonts w:ascii="Times New Roman" w:eastAsia="Times New Roman" w:hAnsi="Times New Roman" w:cs="Times New Roman"/>
                <w:color w:val="000000"/>
                <w:sz w:val="28"/>
                <w:szCs w:val="28"/>
                <w:lang w:val="vi-VN" w:eastAsia="vi-VN"/>
              </w:rPr>
            </w:pPr>
          </w:p>
        </w:tc>
        <w:tc>
          <w:tcPr>
            <w:tcW w:w="1856" w:type="dxa"/>
            <w:shd w:val="clear" w:color="auto" w:fill="FFFFFF"/>
            <w:tcMar>
              <w:top w:w="0" w:type="dxa"/>
              <w:left w:w="108" w:type="dxa"/>
              <w:bottom w:w="0" w:type="dxa"/>
              <w:right w:w="108" w:type="dxa"/>
            </w:tcMar>
          </w:tcPr>
          <w:p w:rsidR="00DE0569" w:rsidRPr="00DE0569" w:rsidRDefault="00DE0569" w:rsidP="00DE0569">
            <w:pPr>
              <w:spacing w:after="0" w:line="234" w:lineRule="atLeast"/>
              <w:jc w:val="center"/>
              <w:rPr>
                <w:rFonts w:ascii="Times New Roman" w:eastAsia="Times New Roman" w:hAnsi="Times New Roman" w:cs="Times New Roman"/>
                <w:color w:val="000000"/>
                <w:sz w:val="28"/>
                <w:szCs w:val="28"/>
                <w:lang w:val="vi-VN" w:eastAsia="vi-VN"/>
              </w:rPr>
            </w:pPr>
          </w:p>
        </w:tc>
        <w:tc>
          <w:tcPr>
            <w:tcW w:w="3924" w:type="dxa"/>
            <w:gridSpan w:val="2"/>
            <w:shd w:val="clear" w:color="auto" w:fill="FFFFFF"/>
            <w:tcMar>
              <w:top w:w="0" w:type="dxa"/>
              <w:left w:w="108" w:type="dxa"/>
              <w:bottom w:w="0" w:type="dxa"/>
              <w:right w:w="108" w:type="dxa"/>
            </w:tcMar>
          </w:tcPr>
          <w:p w:rsidR="00DE0569" w:rsidRPr="00DE0569" w:rsidRDefault="00DE0569" w:rsidP="00DE0569">
            <w:pPr>
              <w:spacing w:after="0" w:line="234" w:lineRule="atLeast"/>
              <w:rPr>
                <w:rFonts w:ascii="Times New Roman" w:eastAsia="Times New Roman" w:hAnsi="Times New Roman" w:cs="Times New Roman"/>
                <w:i/>
                <w:iCs/>
                <w:color w:val="000000"/>
                <w:sz w:val="28"/>
                <w:szCs w:val="28"/>
                <w:lang w:val="vi-VN" w:eastAsia="vi-VN"/>
              </w:rPr>
            </w:pP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STT</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Tên thủ tục hành chính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
                <w:color w:val="000000"/>
                <w:sz w:val="32"/>
                <w:szCs w:val="32"/>
                <w:lang w:eastAsia="vi-VN"/>
              </w:rPr>
            </w:pPr>
            <w:r w:rsidRPr="00DE0569">
              <w:rPr>
                <w:rFonts w:ascii="Times New Roman" w:eastAsia="Times New Roman" w:hAnsi="Times New Roman" w:cs="Times New Roman"/>
                <w:b/>
                <w:color w:val="000000"/>
                <w:sz w:val="32"/>
                <w:szCs w:val="32"/>
                <w:lang w:eastAsia="vi-VN"/>
              </w:rPr>
              <w:t>Trang số</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I</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Lĩnh vực Chứng thực (11 TTHC)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1</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Cấp bản sao từ sổ gốc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3</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2</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bản sao từ bản chính giấy tờ, văn bản do cơ quan, tổ chức có thẩm quyền của Việt Nam cấp hoặc chứng nhận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3</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chữ ký trong các giấy tờ, văn bản (áp dụng cho cả trường hợp chứng thực điểm chỉ và trường hợp người yêu cầu chứng thực không ký, không điểm chỉ được)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10</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4</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việc sửa đổi, bổ sung, hủy bỏ hợp đồng, giao dịch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14</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5</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Sửa lỗi sai sót trong hợp đồng, giao dịch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w:t>
            </w:r>
            <w:r w:rsidR="00CC0C52">
              <w:rPr>
                <w:rFonts w:ascii="Times New Roman" w:eastAsia="Times New Roman" w:hAnsi="Times New Roman" w:cs="Times New Roman"/>
                <w:color w:val="000000"/>
                <w:sz w:val="32"/>
                <w:szCs w:val="32"/>
                <w:lang w:eastAsia="vi-VN"/>
              </w:rPr>
              <w:t>7</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6</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Cấp bản sao có chứng thực từ bản chính hợp đồng, giao dịch đã được chứng thực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20</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7</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hợp đồng, giao dịch liên quan đến tài sản là động sản, quyền sử dụng đất, nhà ở</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w:t>
            </w:r>
            <w:r w:rsidR="00CC0C52">
              <w:rPr>
                <w:rFonts w:ascii="Times New Roman" w:eastAsia="Times New Roman" w:hAnsi="Times New Roman" w:cs="Times New Roman"/>
                <w:color w:val="000000"/>
                <w:sz w:val="32"/>
                <w:szCs w:val="32"/>
                <w:lang w:eastAsia="vi-VN"/>
              </w:rPr>
              <w:t>3</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8</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di chúc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w:t>
            </w:r>
            <w:r w:rsidR="00CC0C52">
              <w:rPr>
                <w:rFonts w:ascii="Times New Roman" w:eastAsia="Times New Roman" w:hAnsi="Times New Roman" w:cs="Times New Roman"/>
                <w:color w:val="000000"/>
                <w:sz w:val="32"/>
                <w:szCs w:val="32"/>
                <w:lang w:eastAsia="vi-VN"/>
              </w:rPr>
              <w:t>7</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9</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văn bản từ chối nhận di sản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30</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10</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văn bản thỏa thuận phân chia di sản mà di sản là động sản, quyền sử dụng đất, nhà ở</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w:t>
            </w:r>
            <w:r w:rsidR="00CC0C52">
              <w:rPr>
                <w:rFonts w:ascii="Times New Roman" w:eastAsia="Times New Roman" w:hAnsi="Times New Roman" w:cs="Times New Roman"/>
                <w:color w:val="000000"/>
                <w:sz w:val="32"/>
                <w:szCs w:val="32"/>
                <w:lang w:eastAsia="vi-VN"/>
              </w:rPr>
              <w:t>3</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11</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Chứng thực văn bản khai nhận di sản mà di sản là động sản, quyền sử dụng đất, nhà ở</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II</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Lĩnh vực Bồi thường nhà nước (01 TTHC)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t>12</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Giải quyết yêu cầu bồi thường tại cơ quan trực tiếp quản lý người thi hành công vụ gây thiệt hại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w:t>
            </w:r>
            <w:r w:rsidR="00CC0C52">
              <w:rPr>
                <w:rFonts w:ascii="Times New Roman" w:eastAsia="Times New Roman" w:hAnsi="Times New Roman" w:cs="Times New Roman"/>
                <w:color w:val="000000"/>
                <w:sz w:val="32"/>
                <w:szCs w:val="32"/>
                <w:lang w:eastAsia="vi-VN"/>
              </w:rPr>
              <w:t>9</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III</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Lĩnh vực nuôi con nuôi (02 TTHC)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13</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Đăng ký việc nuôi con nuôi trong nước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4</w:t>
            </w:r>
            <w:r w:rsidR="00CC0C52">
              <w:rPr>
                <w:rFonts w:ascii="Times New Roman" w:eastAsia="Times New Roman" w:hAnsi="Times New Roman" w:cs="Times New Roman"/>
                <w:color w:val="000000"/>
                <w:sz w:val="32"/>
                <w:szCs w:val="32"/>
                <w:lang w:eastAsia="vi-VN"/>
              </w:rPr>
              <w:t>8</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14</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Đăng ký lại việc nuôi con nuôi trong nước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5</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
                <w:bCs/>
                <w:color w:val="000000"/>
                <w:sz w:val="32"/>
                <w:szCs w:val="32"/>
                <w:lang w:eastAsia="vi-VN"/>
              </w:rPr>
            </w:pPr>
            <w:r w:rsidRPr="00DE0569">
              <w:rPr>
                <w:rFonts w:ascii="Times New Roman" w:eastAsia="Times New Roman" w:hAnsi="Times New Roman" w:cs="Times New Roman"/>
                <w:b/>
                <w:bCs/>
                <w:color w:val="000000"/>
                <w:sz w:val="32"/>
                <w:szCs w:val="32"/>
                <w:lang w:eastAsia="vi-VN"/>
              </w:rPr>
              <w:t>IV</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eastAsia="vi-VN"/>
              </w:rPr>
            </w:pPr>
            <w:r w:rsidRPr="00DE0569">
              <w:rPr>
                <w:rFonts w:ascii="Times New Roman" w:eastAsia="Times New Roman" w:hAnsi="Times New Roman" w:cs="Times New Roman"/>
                <w:b/>
                <w:bCs/>
                <w:color w:val="000000"/>
                <w:sz w:val="32"/>
                <w:szCs w:val="32"/>
                <w:lang w:eastAsia="vi-VN"/>
              </w:rPr>
              <w:t>Lĩnh vực phổ biến giáo dục pháp luật (06 TTHC)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t>15</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công nhận tuyên truyền viên pháp luật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5</w:t>
            </w:r>
            <w:r w:rsidR="00CC0C52">
              <w:rPr>
                <w:rFonts w:ascii="Times New Roman" w:eastAsia="Times New Roman" w:hAnsi="Times New Roman" w:cs="Times New Roman"/>
                <w:color w:val="000000"/>
                <w:sz w:val="32"/>
                <w:szCs w:val="32"/>
                <w:lang w:eastAsia="vi-VN"/>
              </w:rPr>
              <w:t>9</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lastRenderedPageBreak/>
              <w:t>16</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thôi làm tuyên truyền viên pháp luật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61</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t>17</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eastAsia="vi-VN"/>
              </w:rPr>
            </w:pPr>
            <w:r w:rsidRPr="00DE0569">
              <w:rPr>
                <w:rFonts w:ascii="Times New Roman" w:eastAsia="Times New Roman" w:hAnsi="Times New Roman" w:cs="Times New Roman"/>
                <w:color w:val="000000"/>
                <w:sz w:val="32"/>
                <w:szCs w:val="32"/>
                <w:lang w:val="vi-VN" w:eastAsia="vi-VN"/>
              </w:rPr>
              <w:t>Thủ tục công nhận hòa giải viên</w:t>
            </w:r>
            <w:r w:rsidRPr="00DE0569">
              <w:rPr>
                <w:rFonts w:ascii="Times New Roman" w:eastAsia="Times New Roman" w:hAnsi="Times New Roman" w:cs="Times New Roman"/>
                <w:color w:val="000000"/>
                <w:sz w:val="32"/>
                <w:szCs w:val="32"/>
                <w:lang w:eastAsia="vi-VN"/>
              </w:rPr>
              <w:t xml:space="preserve"> (cấp xã)</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6</w:t>
            </w:r>
            <w:r w:rsidR="00CC0C52">
              <w:rPr>
                <w:rFonts w:ascii="Times New Roman" w:eastAsia="Times New Roman" w:hAnsi="Times New Roman" w:cs="Times New Roman"/>
                <w:color w:val="000000"/>
                <w:sz w:val="32"/>
                <w:szCs w:val="32"/>
                <w:lang w:eastAsia="vi-VN"/>
              </w:rPr>
              <w:t>3</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t>18</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eastAsia="vi-VN"/>
              </w:rPr>
            </w:pPr>
            <w:r w:rsidRPr="00DE0569">
              <w:rPr>
                <w:rFonts w:ascii="Times New Roman" w:eastAsia="Times New Roman" w:hAnsi="Times New Roman" w:cs="Times New Roman"/>
                <w:color w:val="000000"/>
                <w:sz w:val="32"/>
                <w:szCs w:val="32"/>
                <w:lang w:val="vi-VN" w:eastAsia="vi-VN"/>
              </w:rPr>
              <w:t xml:space="preserve">Thủ tục công nhận Tổ trưởng tổ hòa giải </w:t>
            </w:r>
            <w:r w:rsidRPr="00DE0569">
              <w:rPr>
                <w:rFonts w:ascii="Times New Roman" w:eastAsia="Times New Roman" w:hAnsi="Times New Roman" w:cs="Times New Roman"/>
                <w:color w:val="000000"/>
                <w:sz w:val="32"/>
                <w:szCs w:val="32"/>
                <w:lang w:eastAsia="vi-VN"/>
              </w:rPr>
              <w:t>(cấp xã)</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6</w:t>
            </w:r>
            <w:r w:rsidR="00CC0C52">
              <w:rPr>
                <w:rFonts w:ascii="Times New Roman" w:eastAsia="Times New Roman" w:hAnsi="Times New Roman" w:cs="Times New Roman"/>
                <w:color w:val="000000"/>
                <w:sz w:val="32"/>
                <w:szCs w:val="32"/>
                <w:lang w:eastAsia="vi-VN"/>
              </w:rPr>
              <w:t>7</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t>19</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b/>
                <w:bCs/>
                <w:color w:val="000000"/>
                <w:sz w:val="32"/>
                <w:szCs w:val="32"/>
                <w:lang w:eastAsia="vi-VN"/>
              </w:rPr>
            </w:pPr>
            <w:r w:rsidRPr="00DE0569">
              <w:rPr>
                <w:rFonts w:ascii="Times New Roman" w:eastAsia="Times New Roman" w:hAnsi="Times New Roman" w:cs="Times New Roman"/>
                <w:color w:val="000000"/>
                <w:sz w:val="32"/>
                <w:szCs w:val="32"/>
                <w:lang w:val="vi-VN" w:eastAsia="vi-VN"/>
              </w:rPr>
              <w:t>Thủ tục thôi làm hòa giải viên</w:t>
            </w:r>
            <w:r w:rsidRPr="00DE0569">
              <w:rPr>
                <w:rFonts w:ascii="Times New Roman" w:eastAsia="Times New Roman" w:hAnsi="Times New Roman" w:cs="Times New Roman"/>
                <w:color w:val="000000"/>
                <w:sz w:val="32"/>
                <w:szCs w:val="32"/>
                <w:lang w:eastAsia="vi-VN"/>
              </w:rPr>
              <w:t xml:space="preserve"> (cấp xã)</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CC0C52" w:rsidP="00DE0569">
            <w:pPr>
              <w:spacing w:after="0" w:line="276" w:lineRule="auto"/>
              <w:jc w:val="center"/>
              <w:rPr>
                <w:rFonts w:ascii="Times New Roman" w:eastAsia="Times New Roman" w:hAnsi="Times New Roman" w:cs="Times New Roman"/>
                <w:color w:val="000000"/>
                <w:sz w:val="32"/>
                <w:szCs w:val="32"/>
                <w:lang w:eastAsia="vi-VN"/>
              </w:rPr>
            </w:pPr>
            <w:r>
              <w:rPr>
                <w:rFonts w:ascii="Times New Roman" w:eastAsia="Times New Roman" w:hAnsi="Times New Roman" w:cs="Times New Roman"/>
                <w:color w:val="000000"/>
                <w:sz w:val="32"/>
                <w:szCs w:val="32"/>
                <w:lang w:eastAsia="vi-VN"/>
              </w:rPr>
              <w:t>70</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bCs/>
                <w:color w:val="000000"/>
                <w:sz w:val="32"/>
                <w:szCs w:val="32"/>
                <w:lang w:eastAsia="vi-VN"/>
              </w:rPr>
            </w:pPr>
            <w:r w:rsidRPr="00DE0569">
              <w:rPr>
                <w:rFonts w:ascii="Times New Roman" w:eastAsia="Times New Roman" w:hAnsi="Times New Roman" w:cs="Times New Roman"/>
                <w:bCs/>
                <w:color w:val="000000"/>
                <w:sz w:val="32"/>
                <w:szCs w:val="32"/>
                <w:lang w:eastAsia="vi-VN"/>
              </w:rPr>
              <w:t>20</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thanh toán thù lao cho hòa giải viên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7</w:t>
            </w:r>
            <w:r w:rsidR="00CC0C52">
              <w:rPr>
                <w:rFonts w:ascii="Times New Roman" w:eastAsia="Times New Roman" w:hAnsi="Times New Roman" w:cs="Times New Roman"/>
                <w:color w:val="000000"/>
                <w:sz w:val="32"/>
                <w:szCs w:val="32"/>
                <w:lang w:eastAsia="vi-VN"/>
              </w:rPr>
              <w:t>3</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IV</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b/>
                <w:bCs/>
                <w:color w:val="000000"/>
                <w:sz w:val="32"/>
                <w:szCs w:val="32"/>
                <w:lang w:val="vi-VN" w:eastAsia="vi-VN"/>
              </w:rPr>
              <w:t>Lĩnh vực Hộ tịch (19 TTHC)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21</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Đăng ký khai sinh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7</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22</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đăng ký kết hôn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8</w:t>
            </w:r>
            <w:r w:rsidR="00CC0C52">
              <w:rPr>
                <w:rFonts w:ascii="Times New Roman" w:eastAsia="Times New Roman" w:hAnsi="Times New Roman" w:cs="Times New Roman"/>
                <w:color w:val="000000"/>
                <w:sz w:val="32"/>
                <w:szCs w:val="32"/>
                <w:lang w:eastAsia="vi-VN"/>
              </w:rPr>
              <w:t>7</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23</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Đăng ký nhận cha, mẹ, con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9</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24</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Đăng ký khai sinh kết hợp đăng ký nhận cha, mẹ, con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10</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25</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Đăng ký khai tử</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11</w:t>
            </w:r>
            <w:r w:rsidR="00CC0C52">
              <w:rPr>
                <w:rFonts w:ascii="Times New Roman" w:eastAsia="Times New Roman" w:hAnsi="Times New Roman" w:cs="Times New Roman"/>
                <w:color w:val="000000"/>
                <w:sz w:val="32"/>
                <w:szCs w:val="32"/>
                <w:lang w:eastAsia="vi-VN"/>
              </w:rPr>
              <w:t>4</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26</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đăng ký khai sinh lưu động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12</w:t>
            </w:r>
            <w:r w:rsidR="00CC0C52">
              <w:rPr>
                <w:rFonts w:ascii="Times New Roman" w:eastAsia="Times New Roman" w:hAnsi="Times New Roman" w:cs="Times New Roman"/>
                <w:color w:val="000000"/>
                <w:sz w:val="32"/>
                <w:szCs w:val="32"/>
                <w:lang w:eastAsia="vi-VN"/>
              </w:rPr>
              <w:t>4</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27</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đăng ký kết hôn lưu động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12</w:t>
            </w:r>
            <w:r w:rsidR="00CC0C52">
              <w:rPr>
                <w:rFonts w:ascii="Times New Roman" w:eastAsia="Times New Roman" w:hAnsi="Times New Roman" w:cs="Times New Roman"/>
                <w:color w:val="000000"/>
                <w:sz w:val="32"/>
                <w:szCs w:val="32"/>
                <w:lang w:eastAsia="vi-VN"/>
              </w:rPr>
              <w:t>9</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28</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Thủ tục đăng ký khai tử lưu động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13</w:t>
            </w:r>
            <w:r w:rsidR="00CC0C52">
              <w:rPr>
                <w:rFonts w:ascii="Times New Roman" w:eastAsia="Times New Roman" w:hAnsi="Times New Roman" w:cs="Times New Roman"/>
                <w:color w:val="000000"/>
                <w:sz w:val="32"/>
                <w:szCs w:val="32"/>
                <w:lang w:eastAsia="vi-VN"/>
              </w:rPr>
              <w:t>3</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29</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đăng ký giám hộ</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13</w:t>
            </w:r>
            <w:r w:rsidR="00CC0C52">
              <w:rPr>
                <w:rFonts w:ascii="Times New Roman" w:eastAsia="Times New Roman" w:hAnsi="Times New Roman" w:cs="Times New Roman"/>
                <w:color w:val="000000"/>
                <w:sz w:val="32"/>
                <w:szCs w:val="32"/>
                <w:lang w:eastAsia="vi-VN"/>
              </w:rPr>
              <w:t>8</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30</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đăng ký chấm dứt giám hộ</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14</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31</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thay đổi, cải chính, bổ sung thông tin hộ tịch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15</w:t>
            </w:r>
            <w:r w:rsidR="00CC0C52">
              <w:rPr>
                <w:rFonts w:ascii="Times New Roman" w:eastAsia="Times New Roman" w:hAnsi="Times New Roman" w:cs="Times New Roman"/>
                <w:color w:val="000000"/>
                <w:sz w:val="32"/>
                <w:szCs w:val="32"/>
                <w:lang w:eastAsia="vi-VN"/>
              </w:rPr>
              <w:t>4</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32</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cấp giấy xác nhận tình trạng hôn nhân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16</w:t>
            </w:r>
            <w:r w:rsidR="00CC0C52">
              <w:rPr>
                <w:rFonts w:ascii="Times New Roman" w:eastAsia="Times New Roman" w:hAnsi="Times New Roman" w:cs="Times New Roman"/>
                <w:color w:val="000000"/>
                <w:sz w:val="32"/>
                <w:szCs w:val="32"/>
                <w:lang w:eastAsia="vi-VN"/>
              </w:rPr>
              <w:t>5</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33</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đăng ký lại khai sinh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17</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34</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đăng ký khai sinh cho người đã có hồ sơ, giấy tờ cá nhân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18</w:t>
            </w:r>
            <w:r w:rsidR="00CC0C52">
              <w:rPr>
                <w:rFonts w:ascii="Times New Roman" w:eastAsia="Times New Roman" w:hAnsi="Times New Roman" w:cs="Times New Roman"/>
                <w:color w:val="000000"/>
                <w:sz w:val="32"/>
                <w:szCs w:val="32"/>
                <w:lang w:eastAsia="vi-VN"/>
              </w:rPr>
              <w:t>7</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35</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đăng lý lại kết hôn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19</w:t>
            </w:r>
            <w:r w:rsidR="00CC0C52">
              <w:rPr>
                <w:rFonts w:ascii="Times New Roman" w:eastAsia="Times New Roman" w:hAnsi="Times New Roman" w:cs="Times New Roman"/>
                <w:color w:val="000000"/>
                <w:sz w:val="32"/>
                <w:szCs w:val="32"/>
                <w:lang w:eastAsia="vi-VN"/>
              </w:rPr>
              <w:t>8</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36</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đăng ký lại khai tử</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20</w:t>
            </w:r>
            <w:r w:rsidR="00CC0C52">
              <w:rPr>
                <w:rFonts w:ascii="Times New Roman" w:eastAsia="Times New Roman" w:hAnsi="Times New Roman" w:cs="Times New Roman"/>
                <w:color w:val="000000"/>
                <w:sz w:val="32"/>
                <w:szCs w:val="32"/>
                <w:lang w:eastAsia="vi-VN"/>
              </w:rPr>
              <w:t>7</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37</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Thủ tục cấp bản sao trích lục hộ tịch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21</w:t>
            </w:r>
            <w:r w:rsidR="00CC0C52">
              <w:rPr>
                <w:rFonts w:ascii="Times New Roman" w:eastAsia="Times New Roman" w:hAnsi="Times New Roman" w:cs="Times New Roman"/>
                <w:color w:val="000000"/>
                <w:sz w:val="32"/>
                <w:szCs w:val="32"/>
                <w:lang w:eastAsia="vi-VN"/>
              </w:rPr>
              <w:t>6</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38</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Liên thông thủ tục hành chính về đăng ký khai sinh, đăng ký thường trú, cấp thẻ bảo hiểm y tế cho trẻ em dưới 6 tuổi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22</w:t>
            </w:r>
            <w:r w:rsidR="00CC0C52">
              <w:rPr>
                <w:rFonts w:ascii="Times New Roman" w:eastAsia="Times New Roman" w:hAnsi="Times New Roman" w:cs="Times New Roman"/>
                <w:color w:val="000000"/>
                <w:sz w:val="32"/>
                <w:szCs w:val="32"/>
                <w:lang w:eastAsia="vi-VN"/>
              </w:rPr>
              <w:t>4</w:t>
            </w:r>
          </w:p>
        </w:tc>
      </w:tr>
      <w:tr w:rsidR="00DE0569" w:rsidRPr="00DE0569" w:rsidTr="00201AA6">
        <w:trPr>
          <w:gridBefore w:val="1"/>
          <w:wBefore w:w="202" w:type="dxa"/>
          <w:tblCellSpacing w:w="0" w:type="dxa"/>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569" w:rsidRPr="00DE0569" w:rsidRDefault="00DE0569" w:rsidP="00DE0569">
            <w:pPr>
              <w:spacing w:after="0" w:line="276" w:lineRule="auto"/>
              <w:jc w:val="center"/>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39</w:t>
            </w:r>
          </w:p>
        </w:tc>
        <w:tc>
          <w:tcPr>
            <w:tcW w:w="77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DE0569">
            <w:pPr>
              <w:spacing w:after="0" w:line="276" w:lineRule="auto"/>
              <w:rPr>
                <w:rFonts w:ascii="Times New Roman" w:eastAsia="Times New Roman" w:hAnsi="Times New Roman" w:cs="Times New Roman"/>
                <w:color w:val="000000"/>
                <w:sz w:val="32"/>
                <w:szCs w:val="32"/>
                <w:lang w:val="vi-VN" w:eastAsia="vi-VN"/>
              </w:rPr>
            </w:pPr>
            <w:r w:rsidRPr="00DE0569">
              <w:rPr>
                <w:rFonts w:ascii="Times New Roman" w:eastAsia="Times New Roman" w:hAnsi="Times New Roman" w:cs="Times New Roman"/>
                <w:color w:val="000000"/>
                <w:sz w:val="32"/>
                <w:szCs w:val="32"/>
                <w:lang w:val="vi-VN" w:eastAsia="vi-VN"/>
              </w:rPr>
              <w:t>Liên thông các thủ tục hành chính về đăng ký khai sinh, cấp Thẻ bảo hiểm y tế cho trẻ em dưới 6 tuổi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0569" w:rsidRPr="00DE0569" w:rsidRDefault="00DE0569" w:rsidP="00CC0C52">
            <w:pPr>
              <w:spacing w:after="0" w:line="276" w:lineRule="auto"/>
              <w:jc w:val="center"/>
              <w:rPr>
                <w:rFonts w:ascii="Times New Roman" w:eastAsia="Times New Roman" w:hAnsi="Times New Roman" w:cs="Times New Roman"/>
                <w:color w:val="000000"/>
                <w:sz w:val="32"/>
                <w:szCs w:val="32"/>
                <w:lang w:eastAsia="vi-VN"/>
              </w:rPr>
            </w:pPr>
            <w:r w:rsidRPr="00DE0569">
              <w:rPr>
                <w:rFonts w:ascii="Times New Roman" w:eastAsia="Times New Roman" w:hAnsi="Times New Roman" w:cs="Times New Roman"/>
                <w:color w:val="000000"/>
                <w:sz w:val="32"/>
                <w:szCs w:val="32"/>
                <w:lang w:eastAsia="vi-VN"/>
              </w:rPr>
              <w:t>22</w:t>
            </w:r>
            <w:r w:rsidR="00CC0C52">
              <w:rPr>
                <w:rFonts w:ascii="Times New Roman" w:eastAsia="Times New Roman" w:hAnsi="Times New Roman" w:cs="Times New Roman"/>
                <w:color w:val="000000"/>
                <w:sz w:val="32"/>
                <w:szCs w:val="32"/>
                <w:lang w:eastAsia="vi-VN"/>
              </w:rPr>
              <w:t>9</w:t>
            </w:r>
          </w:p>
        </w:tc>
      </w:tr>
    </w:tbl>
    <w:p w:rsidR="00DE0569" w:rsidRPr="00DE0569" w:rsidRDefault="00DE0569" w:rsidP="00DE0569">
      <w:pPr>
        <w:spacing w:after="200" w:line="276" w:lineRule="auto"/>
        <w:rPr>
          <w:rFonts w:ascii="Arial" w:eastAsia="Arial" w:hAnsi="Arial" w:cs="Times New Roman"/>
          <w:lang w:val="vi-VN"/>
        </w:rPr>
      </w:pPr>
    </w:p>
    <w:p w:rsidR="00DE0569" w:rsidRDefault="00DE0569" w:rsidP="004E6888">
      <w:pPr>
        <w:spacing w:after="300" w:line="276" w:lineRule="auto"/>
        <w:jc w:val="center"/>
        <w:rPr>
          <w:rFonts w:ascii="Times New Roman" w:eastAsia="Times New Roman" w:hAnsi="Times New Roman" w:cs="Times New Roman"/>
          <w:b/>
          <w:sz w:val="28"/>
          <w:szCs w:val="28"/>
        </w:rPr>
      </w:pPr>
    </w:p>
    <w:p w:rsidR="00DE0569" w:rsidRDefault="00DE0569" w:rsidP="004E6888">
      <w:pPr>
        <w:spacing w:after="300" w:line="276" w:lineRule="auto"/>
        <w:jc w:val="center"/>
        <w:rPr>
          <w:rFonts w:ascii="Times New Roman" w:eastAsia="Times New Roman" w:hAnsi="Times New Roman" w:cs="Times New Roman"/>
          <w:b/>
          <w:sz w:val="28"/>
          <w:szCs w:val="28"/>
        </w:rPr>
      </w:pPr>
    </w:p>
    <w:p w:rsidR="001F3F0A" w:rsidRDefault="001F3F0A" w:rsidP="004E6888">
      <w:pPr>
        <w:spacing w:after="3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LĨNH VỰC CHỨNG THỰC</w:t>
      </w: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2.000908.000.00.00.H55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cấp bản sao từ sổ gốc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Bộ, Cấp Tỉnh, Cấp Huyện, Cấp Xã, Cơ quan khác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Trong trường hợp không tìm thấy sổ gốc hoặc trong sổ gốc không có thông tin về nội dung yêu cầu cấp bản sao thì cơ quan, tổ chức đang lưu giữ sổ gốc có trách nhiệm trả lời bằng văn bản cho người yêu cầu. +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 + Cơ quan, tổ chức căn cứ vào sổ gốc để cấp bản sao cho người yêu cầu; nội dung bản sao phải ghi theo đúng nội dung đã ghi trong sổ gốc. + Người yêu cầu cấp bản sao từ sổ gốc nhận kết quả tại nơi nộp hồ sơ hoặc qua bưu điện (nếu nộp qua bưu điện).</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04"/>
        <w:gridCol w:w="6266"/>
        <w:gridCol w:w="1029"/>
        <w:gridCol w:w="883"/>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Trong ngày cơ quan, tổ chức tiếp nhận yêu cầu hoặc trong ngày làm việc tiếp theo, nếu tiếp nhận yêu cầu sau 15 giờ. Trong trường hợp yêu cầu cấp bản sao từ sổ gốc được gửi qua bưu điện thì thời hạn được thực hiện ngay sau khi cơ quan, tổ chức nhận đủ hồ sơ hợp lệ theo dấu bưu điện đến.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Dịch vụ bưu </w:t>
            </w:r>
            <w:r w:rsidRPr="00A87538">
              <w:rPr>
                <w:rFonts w:ascii="Times New Roman" w:eastAsia="Times New Roman" w:hAnsi="Times New Roman" w:cs="Times New Roman"/>
                <w:sz w:val="28"/>
                <w:szCs w:val="28"/>
              </w:rPr>
              <w:lastRenderedPageBreak/>
              <w:t>chính</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Trong ngày cơ quan, tổ chức tiếp nhận yêu cầu hoặc trong ngày làm việc tiếp theo, nếu tiếp nhận yêu cầu </w:t>
            </w:r>
            <w:r w:rsidRPr="00A87538">
              <w:rPr>
                <w:rFonts w:ascii="Times New Roman" w:eastAsia="Times New Roman" w:hAnsi="Times New Roman" w:cs="Times New Roman"/>
                <w:sz w:val="28"/>
                <w:szCs w:val="28"/>
              </w:rPr>
              <w:lastRenderedPageBreak/>
              <w:t xml:space="preserve">sau 15 giờ. Trong trường hợp yêu cầu cấp bản sao từ sổ gốc được gửi qua bưu điện thì thời hạn được thực hiện ngay sau khi cơ quan, tổ chức nhận đủ hồ sơ hợp lệ theo dấu bưu điện đến.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nộp trực tiếp thì xuất trình bản chính hoặc bản sao có chứng thực giấy chứng minh nhân dân hoặc hộ chiếu còn giá trị sử dụng.</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0</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Tổ chức (không bao gồm doanh nghiệp, HTX)</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Cơ quan, tổ chức đang quản lý sổ gốc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xml:space="preserve">- Nơi tiến nhận hồ sơ và trả kết quả giải quyết TTHC của cơ quan, tổ chức quản lý sổ gốc: + Trung tâm Phục vụ hành chính công tỉnh Thái Nguyên Địa chỉ: Số 17, đường Đội Cấn, phường Trưng Vương, thành phố Thái Nguyên, tỉnh Thái Nguyên; + Bộ phận tiếp nhận hồ sơ và trả kết quả giải </w:t>
      </w:r>
      <w:r w:rsidRPr="00A87538">
        <w:rPr>
          <w:rFonts w:ascii="Times New Roman" w:eastAsia="Times New Roman" w:hAnsi="Times New Roman" w:cs="Times New Roman"/>
          <w:sz w:val="28"/>
          <w:szCs w:val="28"/>
        </w:rPr>
        <w:lastRenderedPageBreak/>
        <w:t>quyết TTHC của UBND cấp huyện; + Bộ phận tiếp nhận hồ sơ và trả kết quả giải quyết TTHC của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Bản sao được cấp từ sổ gốc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1"/>
        <w:gridCol w:w="3176"/>
        <w:gridCol w:w="1360"/>
        <w:gridCol w:w="2625"/>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Phải có sổ gốc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7952E8" w:rsidRPr="00A87538" w:rsidRDefault="007952E8">
      <w:pPr>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Pr="00A87538" w:rsidRDefault="00A87538">
      <w:pPr>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Pr="00A87538" w:rsidRDefault="00A87538">
      <w:pPr>
        <w:rPr>
          <w:rFonts w:ascii="Times New Roman" w:hAnsi="Times New Roman" w:cs="Times New Roman"/>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2.000815.000.00.00.H55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bản sao từ bản chính giấy tờ, văn bản do cơ quan tổ chức có thẩm quyền của Việt Nam cấp hoặc chứng nhận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Bộ, Cấp Tỉnh, Cấp Huyện,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yêu cầu chứng thực phải xuất trình bản chính giấy tờ, văn bản làm cơ sở để chứng thực bản sao và bản sao cần chứng thực. + Trường hợp người yêu cầu chứng thực chỉ xuất trình bản chính thì cơ quan, tổ chức tiến hành chụp từ bản chính để thực hiện chứng thực, trừ trường hợp cơ quan, tổ chức không có phương tiện để chụp. +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 * Ghi đầy đủ lời chứng chứng thực bản sao từ bản chính theo mẫu quy định; * Ký, ghi rõ họ tên, đóng dấu của cơ quan, tổ chức thực hiện chứng thực và ghi vào sổ chứng thực. Đối với bản sao có từ 02 (hai) trang trở lên thì ghi lời chứng vào trang cuối, nếu bản sao có từ 02 (hai) tờ trở lên thì phải đóng dấu giáp lai. Mỗi bản sao được chứng thực từ một bản chính giấy tờ, văn bản hoặc nhiều bản sao được chứng thực từ một bản chính giấy tờ, văn bản trong cùng một thời điểm được ghi một số chứng thực. + Người yêu cầu chứng thực nhận kết quả tại nơi nộp hồ sơ.</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3824"/>
        <w:gridCol w:w="3874"/>
        <w:gridCol w:w="672"/>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Trong ngày cơ quan, tổ chức tiếp nhận yêu cầu hoặc trong ngày làm việc tiếp theo, nếu tiếp nhận </w:t>
            </w:r>
            <w:r w:rsidRPr="00A87538">
              <w:rPr>
                <w:rFonts w:ascii="Times New Roman" w:eastAsia="Times New Roman" w:hAnsi="Times New Roman" w:cs="Times New Roman"/>
                <w:sz w:val="28"/>
                <w:szCs w:val="28"/>
              </w:rPr>
              <w:lastRenderedPageBreak/>
              <w:t xml:space="preserve">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Phí :   (- Phí: + Tại UBND cấp xã, Phòng Tư pháp, Tổ chức hành nghề công chứng: 2.000 </w:t>
            </w:r>
            <w:r w:rsidRPr="00A87538">
              <w:rPr>
                <w:rFonts w:ascii="Times New Roman" w:eastAsia="Times New Roman" w:hAnsi="Times New Roman" w:cs="Times New Roman"/>
                <w:sz w:val="28"/>
                <w:szCs w:val="28"/>
              </w:rPr>
              <w:lastRenderedPageBreak/>
              <w:t>đồng/trang; từ trang thứ 3 trở lên thu 1.000 đồng/trang, tối đa thu không quá 200.000 đồng/bản. Trang là căn cứ để thu phí được tính theo trang của bản chính.)</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Đối tượng thực hiện: </w:t>
      </w:r>
      <w:r w:rsidRPr="00A87538">
        <w:rPr>
          <w:rFonts w:ascii="Times New Roman" w:eastAsia="Times New Roman" w:hAnsi="Times New Roman" w:cs="Times New Roman"/>
          <w:sz w:val="28"/>
          <w:szCs w:val="28"/>
        </w:rPr>
        <w:t>Công dân Việt Nam, Cán bộ, công chức, viên chức, Doanh nghiệp, Doanh nghiệp có vốn đầu tư nước ngoài, Tổ chức (không bao gồm doanh nghiệp, HTX), Hợp tác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 Phòng Tư Pháp, Cơ quan công chứng</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Tổ chức hành nghề công chứng; - Bộ phận tiếp nhận hồ sơ và trả kết quả giải quyết TTHC của UBND cấp huyện; - Bộ phận tiếp nhận hồ sơ và trả kết quả giải quyết TTHC của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Bản sao được chứng thực từ bản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99"/>
        <w:gridCol w:w="5339"/>
        <w:gridCol w:w="778"/>
        <w:gridCol w:w="1066"/>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Thông tư số 257/2016/TT-BTC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226/2016/TT-BTC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quy định mức thu, chế độ thu, nộp, quản lý và sử dụng phí chứng thực.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264/2016/TT-BTC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264/2016/TT-BTC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14-11-2016</w:t>
            </w:r>
          </w:p>
        </w:tc>
        <w:tc>
          <w:tcPr>
            <w:tcW w:w="0" w:type="auto"/>
          </w:tcPr>
          <w:p w:rsidR="004E6888" w:rsidRPr="00A87538" w:rsidRDefault="004E6888" w:rsidP="001F3F0A">
            <w:pPr>
              <w:rPr>
                <w:rFonts w:ascii="Times New Roman" w:hAnsi="Times New Roman" w:cs="Times New Roman"/>
                <w:sz w:val="28"/>
                <w:szCs w:val="28"/>
              </w:rPr>
            </w:pP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Yêu cầu, điều kiện thực hiện: </w:t>
      </w:r>
      <w:r w:rsidRPr="00A87538">
        <w:rPr>
          <w:rFonts w:ascii="Times New Roman" w:eastAsia="Times New Roman" w:hAnsi="Times New Roman" w:cs="Times New Roman"/>
          <w:sz w:val="28"/>
          <w:szCs w:val="28"/>
        </w:rPr>
        <w:t>Bản chính giấy tờ, văn bản cần chứng thực. Bản chính giấy tờ, văn bản không được dùng làm cơ sở để chứng thực bản sao: + Bản chính bị tẩy xóa, sửa chữa, thêm, bớt nội dung không hợp lệ. + Bản chính bị hư hỏng, cũ nát, không xác định được nội dung. + Bản chính đóng dấu mật của cơ quan, tổ chức có thẩm quyền hoặc không đóng dấu mật nhưng ghi rõ không được sao chụp. +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 Giấy tờ, văn bản do cá nhân tự lập nhưng không có xác nhận và đóng dấu của cơ quan, tổ chức có thẩm quyền.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Pr="00A87538" w:rsidRDefault="00A87538" w:rsidP="00A87538">
      <w:pPr>
        <w:spacing w:after="0"/>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Pr="00A87538" w:rsidRDefault="00A87538">
      <w:pPr>
        <w:rPr>
          <w:rFonts w:ascii="Times New Roman" w:hAnsi="Times New Roman" w:cs="Times New Roman"/>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2.000884.000.00.00.H55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chữ ký trong các giấy tờ, văn bản (áp dụng cho cả trường hợp chứng thực điểm chỉ và trường hợp người yêu cầu chứng thực không thể ký, không thể điểm chỉ được)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Bộ, Cấp Tỉnh, Cấp Huyện,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yêu cầu chứng thực chữ ký/điểm chỉ/không thể ký, không thể điểm chỉ được phải xuất trình các giấy tờ phục vụ việc chứng thực chữ ký. +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 Người thực hiện chứng thực (hoặc người tiếp nhận hồ sơ trong trường hợp tiếp nh</w:t>
      </w:r>
      <w:bookmarkStart w:id="0" w:name="_GoBack"/>
      <w:bookmarkEnd w:id="0"/>
      <w:r w:rsidRPr="00A87538">
        <w:rPr>
          <w:rFonts w:ascii="Times New Roman" w:eastAsia="Times New Roman" w:hAnsi="Times New Roman" w:cs="Times New Roman"/>
          <w:sz w:val="28"/>
          <w:szCs w:val="28"/>
        </w:rPr>
        <w:t>ận tại bộ phận một cửa, một cửa liên thông)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 * Ghi đầy đủ lời chứng chứng thực chữ ký theo mẫu quy định 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 * Người thực hiện chứng thực ký, ghi rõ họ tên, đóng dấu của cơ quan, tổ chức thực hiện chứng thực và ghi vào sổ chứng thực. 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
        <w:gridCol w:w="4162"/>
        <w:gridCol w:w="3499"/>
        <w:gridCol w:w="700"/>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 Tại UBND cấp xã, Phòng Tư pháp, Tổ chức hành nghề công chứng: 10.000 đồng/trường hợp (trường hợp được tính là một hoặc nhiều chữ ký trong một giấy tờ, văn bản).)</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1"/>
        <w:gridCol w:w="870"/>
        <w:gridCol w:w="981"/>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chính hoặc bản sao có chứng thực Giấy chứng minh nhân dân/Căn cước công dân hoặc Hộ chiếu còn giá trị sử dụng.</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1</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Đối tượng thực hiện: </w:t>
      </w:r>
      <w:r w:rsidRPr="00A87538">
        <w:rPr>
          <w:rFonts w:ascii="Times New Roman" w:eastAsia="Times New Roman" w:hAnsi="Times New Roman" w:cs="Times New Roman"/>
          <w:sz w:val="28"/>
          <w:szCs w:val="28"/>
        </w:rPr>
        <w:t>Công dân Việt Nam, Người Việt Nam định cư ở nước ngoài, Cán bộ, công chức, viên chức, Doanh nghiệp, Doanh nghiệp có vốn đầu tư nước ngoài, Tổ chức (không bao gồm doanh nghiệp, HTX), Hợp tác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 Phòng Tư Pháp, Cơ quan công chứng</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Tổ chức hành nghề công chứng; - Bộ phận tiếp nhận hồ sơ và trả kết quả giải quyết TTHC của UBND cấp huyện; - Bộ phận tiếp nhận hồ sơ và trả kết quả giải quyết TTHC của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Giấy tờ, văn bản được chứng thực chữ ký/điểm chỉ</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99"/>
        <w:gridCol w:w="5339"/>
        <w:gridCol w:w="778"/>
        <w:gridCol w:w="1066"/>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264/2016/TT-BTC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Quy định mức thu, chế độ thu, nộp, quản lý và sử dụng phí, lệ phí trong lĩnh vực ngoại giao áp dụng tại các Cơ quan đại diện Việt Nam ở nước ngoài</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14-11-2016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Thông tư số 257/2016/TT-BTC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w:t>
            </w:r>
            <w:r w:rsidRPr="00A87538">
              <w:rPr>
                <w:rFonts w:ascii="Times New Roman" w:eastAsia="Times New Roman" w:hAnsi="Times New Roman" w:cs="Times New Roman"/>
                <w:sz w:val="28"/>
                <w:szCs w:val="28"/>
              </w:rPr>
              <w:lastRenderedPageBreak/>
              <w: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w:t>
            </w:r>
            <w:r w:rsidRPr="00A87538">
              <w:rPr>
                <w:rFonts w:ascii="Times New Roman" w:eastAsia="Times New Roman" w:hAnsi="Times New Roman" w:cs="Times New Roman"/>
                <w:sz w:val="28"/>
                <w:szCs w:val="28"/>
              </w:rPr>
              <w:lastRenderedPageBreak/>
              <w:t>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Yêu cầu, điều kiện thực hiện: </w:t>
      </w:r>
      <w:r w:rsidRPr="00A87538">
        <w:rPr>
          <w:rFonts w:ascii="Times New Roman" w:eastAsia="Times New Roman" w:hAnsi="Times New Roman" w:cs="Times New Roman"/>
          <w:sz w:val="28"/>
          <w:szCs w:val="28"/>
        </w:rPr>
        <w:t>Trường hợp không được chứng thực chữ ký: + Tại thời điểm chứng thực, người yêu cầu chứng thực chữ ký không nhận thức và làm chủ được hành vi của mình. + Người yêu cầu chứng thực chữ ký xuất trình Giấy chứng minh nhân dân hoặc Hộ chiếu không còn giá trị sử dụng hoặc giả mạo. + Giấy tờ, văn bản mà người yêu cầu chứng thực ký vào có nội dung quy định tại Khoản 4 Điều 22 của Nghị định số 23/2015/NĐ-CP. +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rsidP="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Default="00A87538">
      <w:pPr>
        <w:rPr>
          <w:rFonts w:ascii="Times New Roman" w:hAnsi="Times New Roman" w:cs="Times New Roman"/>
          <w:sz w:val="28"/>
          <w:szCs w:val="28"/>
        </w:rPr>
      </w:pPr>
    </w:p>
    <w:p w:rsidR="00A87538" w:rsidRPr="00A87538" w:rsidRDefault="00A87538">
      <w:pPr>
        <w:rPr>
          <w:rFonts w:ascii="Times New Roman" w:hAnsi="Times New Roman" w:cs="Times New Roman"/>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2.000913.000.00.00.H55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1322/QĐ-UBND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việc sửa đổi, bổ sung, hủy bỏ hợp đồng, giao dịch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Huyện,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 Người yêu cầu chứng thực nộp 01 bộ hồ sơ. + Việc sửa đổi, bổ sung, hủy bỏ hợp đồng, giao dịch đã được chứng thực chỉ được thực hiện khi có thỏa thuận bằng văn bản của các bên tham gia hợp đồng, giao dịch. + Việc sửa đổi, bổ sung, hủy bỏ hợp đồng, giao dịch được thực hiện tại cơ quan đã chứng thực hợp đồng, giao dịch. +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 +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 +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w:t>
      </w:r>
      <w:r w:rsidRPr="00A87538">
        <w:rPr>
          <w:rFonts w:ascii="Times New Roman" w:eastAsia="Times New Roman" w:hAnsi="Times New Roman" w:cs="Times New Roman"/>
          <w:sz w:val="28"/>
          <w:szCs w:val="28"/>
        </w:rPr>
        <w:lastRenderedPageBreak/>
        <w:t>hiện chứng thực; số lượng trang và lời chứng được ghi tại trang cuối của hợp đồng, giao dịch. Trường hợp hợp đồng, giao dịch có từ 02 (hai) tờ trở lên thì phải đóng dấu giáp lai. + 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 + Người yêu cầu chứng thực nhận kết quả tại nơi nộp hồ sơ.</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33"/>
        <w:gridCol w:w="4414"/>
        <w:gridCol w:w="2407"/>
        <w:gridCol w:w="1328"/>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 Trong ngày làm việc. Trường hợp tiếp nhận sau 15 giờ, giải quyết trong ngày làm việc tiếp theo.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30.000 đồng/ hợp đồng, giao dịch)</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9"/>
        <w:gridCol w:w="876"/>
        <w:gridCol w:w="987"/>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Hợp đồng, giao dịch đã được chứng thực</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Dự thảo hợp đồng, giao dịch sửa đổi, bổ sung, hủy bỏ hợp đồng, giao dịch đã được chứng thực</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 Trong trường hợp nội dung sửa đổi, bổ sung có liên quan đến </w:t>
            </w:r>
            <w:r w:rsidRPr="00A87538">
              <w:rPr>
                <w:rFonts w:ascii="Times New Roman" w:eastAsia="Times New Roman" w:hAnsi="Times New Roman" w:cs="Times New Roman"/>
                <w:sz w:val="28"/>
                <w:szCs w:val="28"/>
              </w:rPr>
              <w:lastRenderedPageBreak/>
              <w:t>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Bản </w:t>
            </w:r>
            <w:r w:rsidRPr="00A87538">
              <w:rPr>
                <w:rFonts w:ascii="Times New Roman" w:eastAsia="Times New Roman" w:hAnsi="Times New Roman" w:cs="Times New Roman"/>
                <w:sz w:val="28"/>
                <w:szCs w:val="28"/>
              </w:rPr>
              <w:lastRenderedPageBreak/>
              <w:t>chính: 1</w:t>
            </w:r>
            <w:r w:rsidRPr="00A87538">
              <w:rPr>
                <w:rFonts w:ascii="Times New Roman" w:eastAsia="Times New Roman" w:hAnsi="Times New Roman" w:cs="Times New Roman"/>
                <w:sz w:val="28"/>
                <w:szCs w:val="28"/>
              </w:rPr>
              <w:br/>
              <w:t>Bản sao: 0</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Đối tượng thực hiện: </w:t>
      </w:r>
      <w:r w:rsidRPr="00A87538">
        <w:rPr>
          <w:rFonts w:ascii="Times New Roman" w:eastAsia="Times New Roman" w:hAnsi="Times New Roman" w:cs="Times New Roman"/>
          <w:sz w:val="28"/>
          <w:szCs w:val="28"/>
        </w:rPr>
        <w:t>Công dân Việt Nam, Cán bộ, công chức, viên chức, Doanh nghiệp, Doanh nghiệp có vốn đầu tư nước ngoài, Tổ chức (không bao gồm doanh nghiệp, HTX)</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 Phòng Tư Pháp</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Bộ phận tiếp nhận hồ sơ và trả kết quả giải quyết TTHC, UBND cấp huyện  - Bộ phận tiếp nhận hồ sơ và trả kết quả giải quyết TTHC,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Hợp đồng, giao dịch được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33"/>
        <w:gridCol w:w="3141"/>
        <w:gridCol w:w="1339"/>
        <w:gridCol w:w="2569"/>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Việc sửa đổi, bổ sung, hủy bỏ hợp đồng, giao dịch đã được chứng thực chỉ được thực hiện khi có thỏa thuận bằng văn bản của các bên tham gia hợp đồng, giao dịch.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A87538" w:rsidRPr="00A87538" w:rsidRDefault="00A87538">
      <w:pPr>
        <w:rPr>
          <w:rFonts w:ascii="Times New Roman" w:hAnsi="Times New Roman" w:cs="Times New Roman"/>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2.000927.000.00.00.H55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sửa lỗi sai sót trong hợp đồng, giao dịch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Huyện,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yêu cầu chứng thực nộp 01 bộ hồ sơ. +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 + Người thực hiện chứng thực gạch chân lỗi sai sót cần sửa, đóng dấu của cơ quan thực hiện chứng thực và ghi vào bên lề của hợp đồng, giao dịch nội dung đã sửa, họ tên, chữ ký của người sửa, ngày tháng năm sửa. + Người yêu cầu chứng thực nhận kết quả tại nơi nộp hồ sơ.</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3"/>
        <w:gridCol w:w="5643"/>
        <w:gridCol w:w="1852"/>
        <w:gridCol w:w="824"/>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w:t>
            </w:r>
            <w:r w:rsidRPr="00A87538">
              <w:rPr>
                <w:rFonts w:ascii="Times New Roman" w:eastAsia="Times New Roman" w:hAnsi="Times New Roman" w:cs="Times New Roman"/>
                <w:sz w:val="28"/>
                <w:szCs w:val="28"/>
              </w:rPr>
              <w:lastRenderedPageBreak/>
              <w:t xml:space="preserve">thực.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Đồng (- Phí: 25.000 đồng/hợp đồng, giao dịch.)</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1"/>
        <w:gridCol w:w="875"/>
        <w:gridCol w:w="986"/>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Văn bản thỏa thuận về việc sửa lỗi sai sót trong hợp đồng, giao dịch đã được chứng thực;</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Hợp đồng, giao dịch đã được chứng thực;</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tờ tùy thân còn giá trị sử dụng của người yêu cầu chứng thực (xuất trình bản chính để đối chiếu);</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Người Việt Nam định cư ở nước ngoài, Người nước ngoài, Cán bộ, công chức, viên chức, Doanh nghiệp, Doanh nghiệp có vốn đầu tư nước ngoài, Tổ chức (không bao gồm doanh nghiệp, HTX)</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 Phòng Tư Pháp</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Địa chỉ tiếp nhận HS: </w:t>
      </w:r>
      <w:r w:rsidRPr="00A87538">
        <w:rPr>
          <w:rFonts w:ascii="Times New Roman" w:eastAsia="Times New Roman" w:hAnsi="Times New Roman" w:cs="Times New Roman"/>
          <w:sz w:val="28"/>
          <w:szCs w:val="28"/>
        </w:rPr>
        <w:t>- Bộ phận tiếp nhận hồ sơ và trả kết quả giải quyết TTHC của UBND cấp huyện; - Bộ phận tiếp nhận hồ sơ và trả kết quả giải quyết TTHC của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Hợp đồng, giao dịch được sửa lỗi kỹ thuật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33"/>
        <w:gridCol w:w="3141"/>
        <w:gridCol w:w="1339"/>
        <w:gridCol w:w="2569"/>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Default="004E688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Default="00A87538" w:rsidP="004E6888">
      <w:pPr>
        <w:rPr>
          <w:rFonts w:ascii="Times New Roman" w:hAnsi="Times New Roman" w:cs="Times New Roman"/>
          <w:sz w:val="28"/>
          <w:szCs w:val="28"/>
        </w:rPr>
      </w:pPr>
    </w:p>
    <w:p w:rsidR="00A87538" w:rsidRPr="00A87538" w:rsidRDefault="00A87538" w:rsidP="004E6888">
      <w:pPr>
        <w:rPr>
          <w:rFonts w:ascii="Times New Roman" w:hAnsi="Times New Roman" w:cs="Times New Roman"/>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2.000942.000.00.00.H55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cấp bản sao có chứng thực từ bản chính hợp đồng, giao dịch đã được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Huyện,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yêu cầu cấp bản sao có chứng thực từ bản chính hợp đồng, giao dịch phải xuất trình các giấy tờ theo quy định. + Người thực hiện chứng thực kiểm tra giấy tờ do người yêu cầu cấp bản sao có chứng thực từ bản chính hợp đồng, giao dịch xuất trình. + Việc cấp bản sao có chứng thực từ bản chính hợp đồng, giao dịch đã được chứng thực được thực hiện tại cơ quan lưu trữ hợp đồng, giao dịch. + Cơ quan thực hiện chứng thực tiến hành chụp từ bản chính hợp đồng, giao dịch đang được lưu trữ và thực hiện chứng thực như sau: * Ghi đầy đủ lời chứng chứng thực chữ ký theo mẫu quy định; * Ký, ghi rõ họ tên, đóng dấu của cơ quan, tổ chức thực hiện chứng thực và ghi vào sổ chứng thực. Đối với bản sao có từ 02 (hai) trang trở lên thì ghi lời chứng vào trang cuối, nếu bản sao có từ 02 (hai) tờ trở lên thì phải đóng dấu giáp lai. Mỗi bản sao được chứng thực từ một bản chính giấy tờ, văn bản hoặc nhiều bản sao được chứng thực từ một bản chính giấy tờ, văn bản trong cùng một thời điểm được ghi một số chứng thực.</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5"/>
        <w:gridCol w:w="4267"/>
        <w:gridCol w:w="3381"/>
        <w:gridCol w:w="709"/>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2.000 đồng/trang; từ trang thứ 3 trở lên thu 1.000 đồng/trang, tối đa thu không quá 200.000 đồng/bản. Trang là căn cứ để thu phí được tính theo trang của bản chính.)</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37"/>
        <w:gridCol w:w="1077"/>
        <w:gridCol w:w="1168"/>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Người yêu cầu chứng thực xuất trình bản chính hoặc bản sao có chứng thực Giấy chứng minh nhân dân/Căn cước công dân hoặc Hộ chiếu còn giá trị sử dụng.</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1</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Cán bộ, công chức, viên chức, Doanh nghiệp, Doanh nghiệp có vốn đầu tư nước ngoài, Tổ chức (không bao gồm doanh nghiệp, HTX)</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 Phòng Tư Pháp</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Bộ phận tiếp nhận hồ sơ và trả kết quả giải quyết TTHC của UBND cấp huyện; - Bộ phận tiếp nhận hồ sơ và trả kết quả giải quyết TTHC của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Bản sao hợp đồng, giao dịch đã được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33"/>
        <w:gridCol w:w="3141"/>
        <w:gridCol w:w="1339"/>
        <w:gridCol w:w="2569"/>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Ngày ban </w:t>
            </w:r>
            <w:r w:rsidRPr="00A87538">
              <w:rPr>
                <w:rFonts w:ascii="Times New Roman" w:eastAsia="Times New Roman" w:hAnsi="Times New Roman" w:cs="Times New Roman"/>
                <w:b/>
                <w:sz w:val="28"/>
                <w:szCs w:val="28"/>
              </w:rPr>
              <w:lastRenderedPageBreak/>
              <w:t>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rsidP="004E6888">
      <w:pPr>
        <w:rPr>
          <w:rFonts w:ascii="Times New Roman" w:hAnsi="Times New Roman" w:cs="Times New Roman"/>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A87538" w:rsidRDefault="00A87538" w:rsidP="004E6888">
      <w:pPr>
        <w:spacing w:after="300" w:line="276" w:lineRule="auto"/>
        <w:jc w:val="center"/>
        <w:rPr>
          <w:rFonts w:ascii="Times New Roman" w:eastAsia="Times New Roman" w:hAnsi="Times New Roman" w:cs="Times New Roman"/>
          <w:b/>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2.001035.000.00.00.H55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hợp đồng, giao dịch liên quan đến tài sản là động sản, quyền sử dụng đất, nhà ở</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 Người yêu cầu chứng thực nộp 01 bộ hồ sơ yêu cầu chứng thực. +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 + Các bên tham gia hợp đồng, giao dịch phải ký trước mặt người thực hiện chứng thực, nếu hợp đồng, giao dịch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 +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w:t>
      </w:r>
      <w:r w:rsidRPr="00A87538">
        <w:rPr>
          <w:rFonts w:ascii="Times New Roman" w:eastAsia="Times New Roman" w:hAnsi="Times New Roman" w:cs="Times New Roman"/>
          <w:sz w:val="28"/>
          <w:szCs w:val="28"/>
        </w:rPr>
        <w:lastRenderedPageBreak/>
        <w:t>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 +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 Người thực hiện chứng thực ký vào từng trang của hợp đồng, giao dịch (nếu hồ sơ không được tiếp nhận qua bộ phận một cửa, một chửa liên thông),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 +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6"/>
        <w:gridCol w:w="5729"/>
        <w:gridCol w:w="1756"/>
        <w:gridCol w:w="831"/>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50.000 đồng/hợp đồng, giao dịch)</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1"/>
        <w:gridCol w:w="870"/>
        <w:gridCol w:w="981"/>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Dự thảo hợp đồng, giao dịch;</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Doanh nghiệp, Tổ chức (không bao gồm doanh nghiệp, HTX)</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Hợp đồng, giao dịch được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33"/>
        <w:gridCol w:w="3141"/>
        <w:gridCol w:w="1339"/>
        <w:gridCol w:w="2569"/>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lastRenderedPageBreak/>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lastRenderedPageBreak/>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lastRenderedPageBreak/>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lastRenderedPageBreak/>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226/2016/TT-BTC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4E6888">
      <w:pPr>
        <w:spacing w:after="300" w:line="276" w:lineRule="auto"/>
        <w:jc w:val="center"/>
        <w:rPr>
          <w:rFonts w:ascii="Times New Roman" w:eastAsia="Times New Roman" w:hAnsi="Times New Roman" w:cs="Times New Roman"/>
          <w:b/>
          <w:sz w:val="28"/>
          <w:szCs w:val="28"/>
        </w:rPr>
      </w:pPr>
    </w:p>
    <w:p w:rsidR="004279F1" w:rsidRDefault="004279F1" w:rsidP="00EF2210">
      <w:pPr>
        <w:spacing w:after="300" w:line="276" w:lineRule="auto"/>
        <w:rPr>
          <w:rFonts w:ascii="Times New Roman" w:eastAsia="Times New Roman" w:hAnsi="Times New Roman" w:cs="Times New Roman"/>
          <w:b/>
          <w:sz w:val="28"/>
          <w:szCs w:val="28"/>
        </w:rPr>
      </w:pPr>
    </w:p>
    <w:p w:rsidR="004E6888" w:rsidRPr="00A87538" w:rsidRDefault="004E6888" w:rsidP="004E688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2.001019.000.00.00.H55</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3520/QĐ-UBND</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di chúc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yêu cầu chứng thực nộp 01 bộ hồ sơ yêu cầu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lập di chúc phải ký trước mặt người thực hiện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phải phiên dịch thì người phiên dịch có trách nhiệm dịch đầy đủ, chính xác nội dung của di chúc, nội dung lời chứng cho người yêu cầu chứng thực và ký vào từng trang di chúc với tư cách là người phiên dịch.</w:t>
      </w:r>
    </w:p>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3"/>
        <w:gridCol w:w="5390"/>
        <w:gridCol w:w="1750"/>
        <w:gridCol w:w="1089"/>
      </w:tblGrid>
      <w:tr w:rsidR="004E6888" w:rsidRPr="00A87538" w:rsidTr="001F3F0A">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Không quá 02 (hai) ngày làm việc, kể từ ngày nhận đủ hồ sơ yêu cầu chứng thực hoặc có thể kéo dài hơn theo thỏa thuận bằng văn bản với người yêu cầu chứng thực.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Lệ phí :   (- Phí: 50.000 đồng/di chúc)</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4E6888" w:rsidRPr="00A87538" w:rsidRDefault="004E6888" w:rsidP="004E688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1"/>
        <w:gridCol w:w="870"/>
        <w:gridCol w:w="981"/>
      </w:tblGrid>
      <w:tr w:rsidR="004E6888" w:rsidRPr="00A87538" w:rsidTr="001F3F0A">
        <w:tc>
          <w:tcPr>
            <w:tcW w:w="6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 trừ trường hợp người lập di chúc đang bị cái chết đe dọa đến tính mạng (xuất trình kèm theo bản chính để đối chiếu).</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Dự thảo di chúc;</w:t>
            </w:r>
          </w:p>
        </w:tc>
        <w:tc>
          <w:tcPr>
            <w:tcW w:w="0" w:type="auto"/>
          </w:tcPr>
          <w:p w:rsidR="004E6888" w:rsidRPr="00A87538" w:rsidRDefault="004E6888" w:rsidP="001F3F0A">
            <w:pPr>
              <w:rPr>
                <w:rFonts w:ascii="Times New Roman" w:hAnsi="Times New Roman" w:cs="Times New Roman"/>
                <w:sz w:val="28"/>
                <w:szCs w:val="28"/>
              </w:rPr>
            </w:pP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Tổ chức (không bao gồm doanh nghiệp, HTX)</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Cơ quan thực hiện: </w:t>
      </w:r>
      <w:r w:rsidRPr="00A87538">
        <w:rPr>
          <w:rFonts w:ascii="Times New Roman" w:eastAsia="Times New Roman" w:hAnsi="Times New Roman" w:cs="Times New Roman"/>
          <w:sz w:val="28"/>
          <w:szCs w:val="28"/>
        </w:rPr>
        <w:t>Ủy ban Nhân dân xã, phường, thị trấn.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Bộ phận tiếp nhận hồ sơ và trả kết quả giải quyết TTHC, UBND cấp xã</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Di chúc được chứng thực</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33"/>
        <w:gridCol w:w="3141"/>
        <w:gridCol w:w="1339"/>
        <w:gridCol w:w="2569"/>
      </w:tblGrid>
      <w:tr w:rsidR="004E6888" w:rsidRPr="00A87538" w:rsidTr="001F3F0A">
        <w:tc>
          <w:tcPr>
            <w:tcW w:w="2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226/2016/TT-BTC </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4E6888" w:rsidRPr="00A87538" w:rsidTr="001F3F0A">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4E6888" w:rsidRPr="00A87538" w:rsidRDefault="004E6888" w:rsidP="001F3F0A">
            <w:pPr>
              <w:rPr>
                <w:rFonts w:ascii="Times New Roman" w:hAnsi="Times New Roman" w:cs="Times New Roman"/>
                <w:sz w:val="28"/>
                <w:szCs w:val="28"/>
              </w:rPr>
            </w:pPr>
          </w:p>
          <w:p w:rsidR="004E6888" w:rsidRPr="00A87538" w:rsidRDefault="004E688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4E6888" w:rsidRPr="00A87538" w:rsidRDefault="004E6888" w:rsidP="001F3F0A">
            <w:pPr>
              <w:rPr>
                <w:rFonts w:ascii="Times New Roman" w:hAnsi="Times New Roman" w:cs="Times New Roman"/>
                <w:sz w:val="28"/>
                <w:szCs w:val="28"/>
              </w:rPr>
            </w:pPr>
          </w:p>
        </w:tc>
      </w:tr>
    </w:tbl>
    <w:p w:rsidR="004E6888" w:rsidRPr="00A87538" w:rsidRDefault="004E6888" w:rsidP="004E688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4E6888" w:rsidRPr="00A87538" w:rsidRDefault="004E6888" w:rsidP="004E688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E6888" w:rsidRPr="00A87538" w:rsidRDefault="004E6888">
      <w:pPr>
        <w:rPr>
          <w:rFonts w:ascii="Times New Roman" w:hAnsi="Times New Roman" w:cs="Times New Roman"/>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A87538" w:rsidRPr="00A87538" w:rsidRDefault="00A87538" w:rsidP="00A8753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2.001016.000.00.00.H55</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1322/QĐ-UBND</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văn bản từ chối nhận di sản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A87538" w:rsidRPr="00A87538" w:rsidRDefault="00A87538" w:rsidP="00A87538">
      <w:pPr>
        <w:shd w:val="clear" w:color="auto" w:fill="F2F6F9"/>
        <w:spacing w:before="120" w:after="0" w:line="276" w:lineRule="auto"/>
        <w:jc w:val="both"/>
        <w:rPr>
          <w:rFonts w:ascii="Times New Roman" w:hAnsi="Times New Roman" w:cs="Times New Roman"/>
          <w:sz w:val="28"/>
          <w:szCs w:val="28"/>
        </w:rPr>
      </w:pP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yêu cầu chứng thực nộp 01 bộ hồ sơ yêu cầu 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từ chối nhận di sản ký trước mặt người thực hiện 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Trường hợp phải phiên dịch thì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1"/>
        <w:gridCol w:w="5342"/>
        <w:gridCol w:w="1807"/>
        <w:gridCol w:w="1082"/>
      </w:tblGrid>
      <w:tr w:rsidR="00A87538" w:rsidRPr="00A87538" w:rsidTr="001F3F0A">
        <w:tc>
          <w:tcPr>
            <w:tcW w:w="1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Không quá 02 (hai) ngày làm việc, kể từ ngày nhận đủ hồ sơ yêu cầu chứng thực hoặc có thể kéo dài hơn theo thỏa thuận bằng văn bản với người yêu cầu chứng thực. </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50.000 đồng/văn bản)</w:t>
            </w:r>
          </w:p>
        </w:tc>
        <w:tc>
          <w:tcPr>
            <w:tcW w:w="0" w:type="auto"/>
          </w:tcPr>
          <w:p w:rsidR="00A87538" w:rsidRPr="00A87538" w:rsidRDefault="00A87538" w:rsidP="001F3F0A">
            <w:pPr>
              <w:rPr>
                <w:rFonts w:ascii="Times New Roman" w:hAnsi="Times New Roman" w:cs="Times New Roman"/>
                <w:sz w:val="28"/>
                <w:szCs w:val="28"/>
              </w:rPr>
            </w:pP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A87538" w:rsidRPr="00A87538" w:rsidRDefault="00A87538" w:rsidP="00A8753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1"/>
        <w:gridCol w:w="870"/>
        <w:gridCol w:w="981"/>
      </w:tblGrid>
      <w:tr w:rsidR="00A87538" w:rsidRPr="00A87538" w:rsidTr="001F3F0A">
        <w:tc>
          <w:tcPr>
            <w:tcW w:w="6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Mẫu đơn, tờ khai</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Dự thảo văn bản từ chối nhận di sản;</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Tổ chức (không bao gồm doanh nghiệp, HTX)</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lastRenderedPageBreak/>
        <w:t xml:space="preserve">Cơ quan thực hiện: </w:t>
      </w:r>
      <w:r w:rsidRPr="00A87538">
        <w:rPr>
          <w:rFonts w:ascii="Times New Roman" w:eastAsia="Times New Roman" w:hAnsi="Times New Roman" w:cs="Times New Roman"/>
          <w:sz w:val="28"/>
          <w:szCs w:val="28"/>
        </w:rPr>
        <w:t>Ủy ban Nhân dân xã, phường, thị trấn.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Bộ phận tiếp nhận hồ sơ và trả kết quả giải quyết TTHC, UBND 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Văn bản từ chối nhận di sản được 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33"/>
        <w:gridCol w:w="3141"/>
        <w:gridCol w:w="1339"/>
        <w:gridCol w:w="2569"/>
      </w:tblGrid>
      <w:tr w:rsidR="00A87538" w:rsidRPr="00A87538" w:rsidTr="001F3F0A">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226/2016/TT-BTC </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A87538" w:rsidRPr="00A87538" w:rsidRDefault="00A87538" w:rsidP="001F3F0A">
            <w:pPr>
              <w:rPr>
                <w:rFonts w:ascii="Times New Roman" w:hAnsi="Times New Roman" w:cs="Times New Roman"/>
                <w:sz w:val="28"/>
                <w:szCs w:val="28"/>
              </w:rPr>
            </w:pP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A87538" w:rsidRPr="00A87538" w:rsidRDefault="00A87538" w:rsidP="00A87538">
      <w:pPr>
        <w:rPr>
          <w:rFonts w:ascii="Times New Roman" w:hAnsi="Times New Roman" w:cs="Times New Roman"/>
          <w:sz w:val="28"/>
          <w:szCs w:val="28"/>
        </w:rPr>
      </w:pPr>
    </w:p>
    <w:p w:rsidR="00A87538" w:rsidRPr="00A87538" w:rsidRDefault="00A87538" w:rsidP="00A87538">
      <w:pPr>
        <w:rPr>
          <w:rFonts w:ascii="Times New Roman" w:hAnsi="Times New Roman" w:cs="Times New Roman"/>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A87538" w:rsidRPr="00A87538" w:rsidRDefault="00A87538" w:rsidP="00A8753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2.001406.000.00.00.H55</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văn bản thỏa thuận phân chia di sản mà di sản là động sản, quyền sử dụng đất, nhà ở</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A87538" w:rsidRPr="00A87538" w:rsidRDefault="00A87538" w:rsidP="00A87538">
      <w:pPr>
        <w:shd w:val="clear" w:color="auto" w:fill="F2F6F9"/>
        <w:spacing w:before="120" w:after="0" w:line="276" w:lineRule="auto"/>
        <w:jc w:val="both"/>
        <w:rPr>
          <w:rFonts w:ascii="Times New Roman" w:hAnsi="Times New Roman" w:cs="Times New Roman"/>
          <w:sz w:val="28"/>
          <w:szCs w:val="28"/>
        </w:rPr>
      </w:pP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 Người yêu cầu chứng thực nộp 01 bộ hồ sơ yêu cầu chứng thực. +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 + Các bên tham gia thỏa thuận phân chia di sản phải ký trước mặt người thực hiện chứng thực, nếu văn bản thỏa thuận phân chia di sản có từ hai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 +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 +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w:t>
      </w:r>
      <w:r w:rsidRPr="00A87538">
        <w:rPr>
          <w:rFonts w:ascii="Times New Roman" w:eastAsia="Times New Roman" w:hAnsi="Times New Roman" w:cs="Times New Roman"/>
          <w:sz w:val="28"/>
          <w:szCs w:val="28"/>
        </w:rPr>
        <w:lastRenderedPageBreak/>
        <w:t>thuận phân chia di sản và ký vào dưới lời chứng theo mẫu quy định. Người thực hiện chưng thực ký vào từng trang của văn bản thỏa thuận phân chia di sản (nếu hồ sơ không được tiếp nhận qua bộ phận một cửa, một chửa liên thông), ký, ghi rõ họ tên, đóng dấu của cơ quan thực hiện chứng thực và ghi vào sổ chứng thực. 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 +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6"/>
        <w:gridCol w:w="5729"/>
        <w:gridCol w:w="1756"/>
        <w:gridCol w:w="831"/>
      </w:tblGrid>
      <w:tr w:rsidR="00A87538" w:rsidRPr="00A87538" w:rsidTr="001F3F0A">
        <w:tc>
          <w:tcPr>
            <w:tcW w:w="1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50.000 đồng/hợp đồng, giao dịch)</w:t>
            </w:r>
          </w:p>
        </w:tc>
        <w:tc>
          <w:tcPr>
            <w:tcW w:w="0" w:type="auto"/>
          </w:tcPr>
          <w:p w:rsidR="00A87538" w:rsidRPr="00A87538" w:rsidRDefault="00A87538" w:rsidP="001F3F0A">
            <w:pPr>
              <w:rPr>
                <w:rFonts w:ascii="Times New Roman" w:hAnsi="Times New Roman" w:cs="Times New Roman"/>
                <w:sz w:val="28"/>
                <w:szCs w:val="28"/>
              </w:rPr>
            </w:pP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A87538" w:rsidRPr="00A87538" w:rsidRDefault="00A87538" w:rsidP="00A8753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1"/>
        <w:gridCol w:w="870"/>
        <w:gridCol w:w="981"/>
      </w:tblGrid>
      <w:tr w:rsidR="00A87538" w:rsidRPr="00A87538" w:rsidTr="001F3F0A">
        <w:tc>
          <w:tcPr>
            <w:tcW w:w="6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Mẫu đơn, </w:t>
            </w:r>
            <w:r w:rsidRPr="00A87538">
              <w:rPr>
                <w:rFonts w:ascii="Times New Roman" w:eastAsia="Times New Roman" w:hAnsi="Times New Roman" w:cs="Times New Roman"/>
                <w:b/>
                <w:sz w:val="28"/>
                <w:szCs w:val="28"/>
              </w:rPr>
              <w:lastRenderedPageBreak/>
              <w:t>tờ khai</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lượng</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Dự thảo văn bản thỏa thuận phân chia di sản;</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Tổ chức (không bao gồm doanh nghiệp, HTX)</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Văn bản thỏa thuận phân chia di sản được 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33"/>
        <w:gridCol w:w="3141"/>
        <w:gridCol w:w="1339"/>
        <w:gridCol w:w="2569"/>
      </w:tblGrid>
      <w:tr w:rsidR="00A87538" w:rsidRPr="00A87538" w:rsidTr="001F3F0A">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226/2016/TT-BTC </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A87538" w:rsidRPr="00A87538" w:rsidRDefault="00A87538" w:rsidP="001F3F0A">
            <w:pPr>
              <w:rPr>
                <w:rFonts w:ascii="Times New Roman" w:hAnsi="Times New Roman" w:cs="Times New Roman"/>
                <w:sz w:val="28"/>
                <w:szCs w:val="28"/>
              </w:rPr>
            </w:pP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4279F1" w:rsidRDefault="004279F1" w:rsidP="00A87538">
      <w:pPr>
        <w:spacing w:after="300" w:line="276" w:lineRule="auto"/>
        <w:jc w:val="center"/>
        <w:rPr>
          <w:rFonts w:ascii="Times New Roman" w:eastAsia="Times New Roman" w:hAnsi="Times New Roman" w:cs="Times New Roman"/>
          <w:b/>
          <w:sz w:val="28"/>
          <w:szCs w:val="28"/>
        </w:rPr>
      </w:pPr>
    </w:p>
    <w:p w:rsidR="004279F1" w:rsidRDefault="004279F1" w:rsidP="00A87538">
      <w:pPr>
        <w:spacing w:after="300" w:line="276" w:lineRule="auto"/>
        <w:jc w:val="center"/>
        <w:rPr>
          <w:rFonts w:ascii="Times New Roman" w:eastAsia="Times New Roman" w:hAnsi="Times New Roman" w:cs="Times New Roman"/>
          <w:b/>
          <w:sz w:val="28"/>
          <w:szCs w:val="28"/>
        </w:rPr>
      </w:pPr>
    </w:p>
    <w:p w:rsidR="00A87538" w:rsidRPr="00A87538" w:rsidRDefault="00A87538" w:rsidP="00A87538">
      <w:pPr>
        <w:spacing w:after="30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Chi tiết thủ tục hành chính</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Mã thủ tục: </w:t>
      </w:r>
      <w:r w:rsidRPr="00A87538">
        <w:rPr>
          <w:rFonts w:ascii="Times New Roman" w:eastAsia="Times New Roman" w:hAnsi="Times New Roman" w:cs="Times New Roman"/>
          <w:sz w:val="28"/>
          <w:szCs w:val="28"/>
        </w:rPr>
        <w:t>2.001009.000.00.00.H55</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quyết định: </w:t>
      </w:r>
      <w:r w:rsidRPr="00A87538">
        <w:rPr>
          <w:rFonts w:ascii="Times New Roman" w:eastAsia="Times New Roman" w:hAnsi="Times New Roman" w:cs="Times New Roman"/>
          <w:sz w:val="28"/>
          <w:szCs w:val="28"/>
        </w:rPr>
        <w:t>2543/QĐ-UBND</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Tên thủ tục: </w:t>
      </w:r>
      <w:r w:rsidRPr="00A87538">
        <w:rPr>
          <w:rFonts w:ascii="Times New Roman" w:eastAsia="Times New Roman" w:hAnsi="Times New Roman" w:cs="Times New Roman"/>
          <w:sz w:val="28"/>
          <w:szCs w:val="28"/>
        </w:rPr>
        <w:t>Thủ tục chứng thực văn bản khai nhận di sản mà di sản là động sản, quyền sửa dụng đất, nhà ở</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Cấp thực hiện: </w:t>
      </w:r>
      <w:r w:rsidRPr="00A87538">
        <w:rPr>
          <w:rFonts w:ascii="Times New Roman" w:eastAsia="Times New Roman" w:hAnsi="Times New Roman" w:cs="Times New Roman"/>
          <w:sz w:val="28"/>
          <w:szCs w:val="28"/>
        </w:rPr>
        <w:t>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Loại thủ tục: </w:t>
      </w:r>
      <w:r w:rsidRPr="00A87538">
        <w:rPr>
          <w:rFonts w:ascii="Times New Roman" w:eastAsia="Times New Roman" w:hAnsi="Times New Roman" w:cs="Times New Roman"/>
          <w:sz w:val="28"/>
          <w:szCs w:val="28"/>
        </w:rPr>
        <w:t>TTHC không được luật giao cho địa phương quy định hoặc quy định chi tiết</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Lĩnh vực: </w:t>
      </w:r>
      <w:r w:rsidRPr="00A87538">
        <w:rPr>
          <w:rFonts w:ascii="Times New Roman" w:eastAsia="Times New Roman" w:hAnsi="Times New Roman" w:cs="Times New Roman"/>
          <w:sz w:val="28"/>
          <w:szCs w:val="28"/>
        </w:rPr>
        <w:t>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Trình tự thực hiện: </w:t>
      </w:r>
    </w:p>
    <w:p w:rsidR="00A87538" w:rsidRPr="00A87538" w:rsidRDefault="00A87538" w:rsidP="00A87538">
      <w:pPr>
        <w:shd w:val="clear" w:color="auto" w:fill="F2F6F9"/>
        <w:spacing w:before="120" w:after="0" w:line="276" w:lineRule="auto"/>
        <w:jc w:val="both"/>
        <w:rPr>
          <w:rFonts w:ascii="Times New Roman" w:hAnsi="Times New Roman" w:cs="Times New Roman"/>
          <w:sz w:val="28"/>
          <w:szCs w:val="28"/>
        </w:rPr>
      </w:pP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 Người yêu cầu chứng thực nộp 01 bộ hồ sơ yêu cầu chứng thực. +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 + Người khai nhận di sản phải ký trước mặt người thực hiện chứng thực, nếu văn bản khai nhận di sản có từ hai trang trở lên thì phải ký vào từng trang. Trường hợp người yêu cầu chứng thực nộp hồ sơ tại bộ phận một cửa, một cửa liên thông thì người khai nhận di sản phải ký trước mặt người tiếp nhận hồ sơ. +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 + Người thực hiện chứng thực (hoặc người tiếp nhận hồ sơ) ghi lời chứng theo mẫu quy </w:t>
      </w:r>
      <w:r w:rsidRPr="00A87538">
        <w:rPr>
          <w:rFonts w:ascii="Times New Roman" w:eastAsia="Times New Roman" w:hAnsi="Times New Roman" w:cs="Times New Roman"/>
          <w:sz w:val="28"/>
          <w:szCs w:val="28"/>
        </w:rPr>
        <w:lastRenderedPageBreak/>
        <w:t>định. Trường hợp tiếp nhận hồ sơ tại bộ phận một cửa, một cửa liên thông thì người tiếp nhận hồ sơ ký vào từng trang của văn bản khai nhận di sản và ký vào dưới lời chứng theo mẫu quy định. Người thực hiện chưng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 +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6"/>
        <w:gridCol w:w="5729"/>
        <w:gridCol w:w="1756"/>
        <w:gridCol w:w="831"/>
      </w:tblGrid>
      <w:tr w:rsidR="00A87538" w:rsidRPr="00A87538" w:rsidTr="001F3F0A">
        <w:tc>
          <w:tcPr>
            <w:tcW w:w="1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Hình thức nộp</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Thời hạn giải quyết</w:t>
            </w:r>
          </w:p>
        </w:tc>
        <w:tc>
          <w:tcPr>
            <w:tcW w:w="3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Phí, lệ phí</w:t>
            </w:r>
          </w:p>
        </w:tc>
        <w:tc>
          <w:tcPr>
            <w:tcW w:w="3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Mô tả</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Trực tiếp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Phí :   (- Phí: 50.000 đồng/hợp đồng, giao dịch)</w:t>
            </w:r>
          </w:p>
        </w:tc>
        <w:tc>
          <w:tcPr>
            <w:tcW w:w="0" w:type="auto"/>
          </w:tcPr>
          <w:p w:rsidR="00A87538" w:rsidRPr="00A87538" w:rsidRDefault="00A87538" w:rsidP="001F3F0A">
            <w:pPr>
              <w:rPr>
                <w:rFonts w:ascii="Times New Roman" w:hAnsi="Times New Roman" w:cs="Times New Roman"/>
                <w:sz w:val="28"/>
                <w:szCs w:val="28"/>
              </w:rPr>
            </w:pP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Thành phần hồ sơ: </w:t>
      </w:r>
    </w:p>
    <w:p w:rsidR="00A87538" w:rsidRPr="00A87538" w:rsidRDefault="00A87538" w:rsidP="00A87538">
      <w:pPr>
        <w:shd w:val="clear" w:color="auto" w:fill="F2F6F9"/>
        <w:spacing w:before="12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Người yêu cầu chứng thực nộp 01 (một) bộ hồ sơ yêu cầu chứng thực, gồm các giấy tờ 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1"/>
        <w:gridCol w:w="870"/>
        <w:gridCol w:w="981"/>
      </w:tblGrid>
      <w:tr w:rsidR="00A87538" w:rsidRPr="00A87538" w:rsidTr="001F3F0A">
        <w:tc>
          <w:tcPr>
            <w:tcW w:w="6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Tên giấy tờ</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Mẫu </w:t>
            </w:r>
            <w:r w:rsidRPr="00A87538">
              <w:rPr>
                <w:rFonts w:ascii="Times New Roman" w:eastAsia="Times New Roman" w:hAnsi="Times New Roman" w:cs="Times New Roman"/>
                <w:b/>
                <w:sz w:val="28"/>
                <w:szCs w:val="28"/>
              </w:rPr>
              <w:lastRenderedPageBreak/>
              <w:t>đơn, tờ khai</w:t>
            </w:r>
          </w:p>
        </w:tc>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Số </w:t>
            </w:r>
            <w:r w:rsidRPr="00A87538">
              <w:rPr>
                <w:rFonts w:ascii="Times New Roman" w:eastAsia="Times New Roman" w:hAnsi="Times New Roman" w:cs="Times New Roman"/>
                <w:b/>
                <w:sz w:val="28"/>
                <w:szCs w:val="28"/>
              </w:rPr>
              <w:lastRenderedPageBreak/>
              <w:t>lượng</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Dự thảo văn bản khai nhận di sản;</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1</w:t>
            </w:r>
            <w:r w:rsidRPr="00A87538">
              <w:rPr>
                <w:rFonts w:ascii="Times New Roman" w:eastAsia="Times New Roman" w:hAnsi="Times New Roman" w:cs="Times New Roman"/>
                <w:sz w:val="28"/>
                <w:szCs w:val="28"/>
              </w:rPr>
              <w:br/>
              <w:t>Bản sao: 0</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c>
          <w:tcPr>
            <w:tcW w:w="0" w:type="auto"/>
          </w:tcPr>
          <w:p w:rsidR="00A87538" w:rsidRPr="00A87538" w:rsidRDefault="00A87538" w:rsidP="001F3F0A">
            <w:pPr>
              <w:rPr>
                <w:rFonts w:ascii="Times New Roman" w:hAnsi="Times New Roman" w:cs="Times New Roman"/>
                <w:sz w:val="28"/>
                <w:szCs w:val="28"/>
              </w:rPr>
            </w:pP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Bản chính: 0</w:t>
            </w:r>
            <w:r w:rsidRPr="00A87538">
              <w:rPr>
                <w:rFonts w:ascii="Times New Roman" w:eastAsia="Times New Roman" w:hAnsi="Times New Roman" w:cs="Times New Roman"/>
                <w:sz w:val="28"/>
                <w:szCs w:val="28"/>
              </w:rPr>
              <w:br/>
              <w:t>Bản sao: 1</w:t>
            </w: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Đối tượng thực hiện: </w:t>
      </w:r>
      <w:r w:rsidRPr="00A87538">
        <w:rPr>
          <w:rFonts w:ascii="Times New Roman" w:eastAsia="Times New Roman" w:hAnsi="Times New Roman" w:cs="Times New Roman"/>
          <w:sz w:val="28"/>
          <w:szCs w:val="28"/>
        </w:rPr>
        <w:t>Công dân Việt Nam, Tổ chức (không bao gồm doanh nghiệp, HTX)</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thực hiện: </w:t>
      </w:r>
      <w:r w:rsidRPr="00A87538">
        <w:rPr>
          <w:rFonts w:ascii="Times New Roman" w:eastAsia="Times New Roman" w:hAnsi="Times New Roman" w:cs="Times New Roman"/>
          <w:sz w:val="28"/>
          <w:szCs w:val="28"/>
        </w:rPr>
        <w:t>Ủy ban Nhân dân xã, phường, thị trấn.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có thẩm quyền: </w:t>
      </w:r>
      <w:r w:rsidRPr="00A87538">
        <w:rPr>
          <w:rFonts w:ascii="Times New Roman" w:eastAsia="Times New Roman" w:hAnsi="Times New Roman" w:cs="Times New Roman"/>
          <w:sz w:val="28"/>
          <w:szCs w:val="28"/>
        </w:rPr>
        <w:t>Ủy ban nhân dân 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Địa chỉ tiếp nhận HS: </w:t>
      </w:r>
      <w:r w:rsidRPr="00A87538">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được ủy quyền: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Cơ quan phối hợp: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Kết quả thực hiện: </w:t>
      </w:r>
      <w:r w:rsidRPr="00A87538">
        <w:rPr>
          <w:rFonts w:ascii="Times New Roman" w:eastAsia="Times New Roman" w:hAnsi="Times New Roman" w:cs="Times New Roman"/>
          <w:sz w:val="28"/>
          <w:szCs w:val="28"/>
        </w:rPr>
        <w:t>Văn bản khai nhận di sản được chứng thực</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33"/>
        <w:gridCol w:w="3141"/>
        <w:gridCol w:w="1339"/>
        <w:gridCol w:w="2569"/>
      </w:tblGrid>
      <w:tr w:rsidR="00A87538" w:rsidRPr="00A87538" w:rsidTr="001F3F0A">
        <w:tc>
          <w:tcPr>
            <w:tcW w:w="2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Số ký hiệu</w:t>
            </w:r>
          </w:p>
        </w:tc>
        <w:tc>
          <w:tcPr>
            <w:tcW w:w="3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Trích yếu</w:t>
            </w:r>
          </w:p>
        </w:tc>
        <w:tc>
          <w:tcPr>
            <w:tcW w:w="15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Ngày ban hành</w:t>
            </w:r>
          </w:p>
        </w:tc>
        <w:tc>
          <w:tcPr>
            <w:tcW w:w="3000" w:type="dxa"/>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jc w:val="center"/>
              <w:rPr>
                <w:rFonts w:ascii="Times New Roman" w:hAnsi="Times New Roman" w:cs="Times New Roman"/>
                <w:sz w:val="28"/>
                <w:szCs w:val="28"/>
              </w:rPr>
            </w:pPr>
            <w:r w:rsidRPr="00A87538">
              <w:rPr>
                <w:rFonts w:ascii="Times New Roman" w:eastAsia="Times New Roman" w:hAnsi="Times New Roman" w:cs="Times New Roman"/>
                <w:b/>
                <w:sz w:val="28"/>
                <w:szCs w:val="28"/>
              </w:rPr>
              <w:t>Cơ quan ban hành</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23/2015/NĐ-CP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Nghị định 23/2015/NĐ-CP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16-02-2015</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Chính phủ</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 xml:space="preserve">226/2016/TT-BTC </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226/2016/TT-BTC</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11-11-2016</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Bộ Tài chính</w:t>
            </w:r>
          </w:p>
        </w:tc>
      </w:tr>
      <w:tr w:rsidR="00A87538" w:rsidRPr="00A87538" w:rsidTr="001F3F0A">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01/2020/TT-BTP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Thông tư 01/2020/TT-BTP</w:t>
            </w:r>
          </w:p>
        </w:tc>
        <w:tc>
          <w:tcPr>
            <w:tcW w:w="0" w:type="auto"/>
          </w:tcPr>
          <w:p w:rsidR="00A87538" w:rsidRPr="00A87538" w:rsidRDefault="00A87538" w:rsidP="001F3F0A">
            <w:pPr>
              <w:rPr>
                <w:rFonts w:ascii="Times New Roman" w:hAnsi="Times New Roman" w:cs="Times New Roman"/>
                <w:sz w:val="28"/>
                <w:szCs w:val="28"/>
              </w:rPr>
            </w:pPr>
          </w:p>
          <w:p w:rsidR="00A87538" w:rsidRPr="00A87538" w:rsidRDefault="00A87538" w:rsidP="001F3F0A">
            <w:pPr>
              <w:spacing w:after="0" w:line="276" w:lineRule="auto"/>
              <w:rPr>
                <w:rFonts w:ascii="Times New Roman" w:hAnsi="Times New Roman" w:cs="Times New Roman"/>
                <w:sz w:val="28"/>
                <w:szCs w:val="28"/>
              </w:rPr>
            </w:pPr>
            <w:r w:rsidRPr="00A87538">
              <w:rPr>
                <w:rFonts w:ascii="Times New Roman" w:eastAsia="Times New Roman" w:hAnsi="Times New Roman" w:cs="Times New Roman"/>
                <w:sz w:val="28"/>
                <w:szCs w:val="28"/>
              </w:rPr>
              <w:t>03-03-2020</w:t>
            </w:r>
          </w:p>
        </w:tc>
        <w:tc>
          <w:tcPr>
            <w:tcW w:w="0" w:type="auto"/>
          </w:tcPr>
          <w:p w:rsidR="00A87538" w:rsidRPr="00A87538" w:rsidRDefault="00A87538" w:rsidP="001F3F0A">
            <w:pPr>
              <w:rPr>
                <w:rFonts w:ascii="Times New Roman" w:hAnsi="Times New Roman" w:cs="Times New Roman"/>
                <w:sz w:val="28"/>
                <w:szCs w:val="28"/>
              </w:rPr>
            </w:pPr>
          </w:p>
        </w:tc>
      </w:tr>
    </w:tbl>
    <w:p w:rsidR="00A87538" w:rsidRPr="00A87538" w:rsidRDefault="00A87538" w:rsidP="00A87538">
      <w:pPr>
        <w:spacing w:before="240"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Yêu cầu, điều kiện thực hiện: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Từ khóa: </w:t>
      </w:r>
      <w:r w:rsidRPr="00A87538">
        <w:rPr>
          <w:rFonts w:ascii="Times New Roman" w:eastAsia="Times New Roman" w:hAnsi="Times New Roman" w:cs="Times New Roman"/>
          <w:sz w:val="28"/>
          <w:szCs w:val="28"/>
        </w:rPr>
        <w:t>Không có thông tin</w:t>
      </w:r>
    </w:p>
    <w:p w:rsidR="00A87538" w:rsidRPr="00A87538" w:rsidRDefault="00A87538" w:rsidP="00A87538">
      <w:pPr>
        <w:spacing w:after="0" w:line="276" w:lineRule="auto"/>
        <w:jc w:val="both"/>
        <w:rPr>
          <w:rFonts w:ascii="Times New Roman" w:hAnsi="Times New Roman" w:cs="Times New Roman"/>
          <w:sz w:val="28"/>
          <w:szCs w:val="28"/>
        </w:rPr>
      </w:pPr>
      <w:r w:rsidRPr="00A87538">
        <w:rPr>
          <w:rFonts w:ascii="Times New Roman" w:eastAsia="Times New Roman" w:hAnsi="Times New Roman" w:cs="Times New Roman"/>
          <w:b/>
          <w:sz w:val="28"/>
          <w:szCs w:val="28"/>
        </w:rPr>
        <w:t xml:space="preserve">Mô tả: </w:t>
      </w:r>
      <w:r w:rsidRPr="00A87538">
        <w:rPr>
          <w:rFonts w:ascii="Times New Roman" w:eastAsia="Times New Roman" w:hAnsi="Times New Roman" w:cs="Times New Roman"/>
          <w:sz w:val="28"/>
          <w:szCs w:val="28"/>
        </w:rPr>
        <w:t>Không có thông tin</w:t>
      </w:r>
    </w:p>
    <w:p w:rsidR="00A87538" w:rsidRPr="00A87538" w:rsidRDefault="00A87538" w:rsidP="00A87538">
      <w:pPr>
        <w:rPr>
          <w:rFonts w:ascii="Times New Roman" w:hAnsi="Times New Roman" w:cs="Times New Roman"/>
          <w:sz w:val="28"/>
          <w:szCs w:val="28"/>
        </w:rPr>
      </w:pPr>
    </w:p>
    <w:p w:rsidR="00A87538" w:rsidRPr="00A87538" w:rsidRDefault="00A87538" w:rsidP="00A87538">
      <w:pPr>
        <w:rPr>
          <w:rFonts w:ascii="Times New Roman" w:hAnsi="Times New Roman" w:cs="Times New Roman"/>
          <w:sz w:val="28"/>
          <w:szCs w:val="28"/>
        </w:rPr>
      </w:pPr>
    </w:p>
    <w:p w:rsidR="00A87538" w:rsidRPr="00A87538" w:rsidRDefault="00A87538">
      <w:pPr>
        <w:rPr>
          <w:rFonts w:ascii="Times New Roman" w:hAnsi="Times New Roman" w:cs="Times New Roman"/>
          <w:sz w:val="28"/>
          <w:szCs w:val="28"/>
        </w:rPr>
      </w:pPr>
    </w:p>
    <w:p w:rsidR="001F3F0A" w:rsidRPr="001F3F0A" w:rsidRDefault="001F3F0A" w:rsidP="001F3F0A">
      <w:pPr>
        <w:spacing w:after="3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Pr="001F3F0A">
        <w:rPr>
          <w:rFonts w:ascii="Times New Roman" w:eastAsia="Times New Roman" w:hAnsi="Times New Roman" w:cs="Times New Roman"/>
          <w:b/>
          <w:sz w:val="28"/>
          <w:szCs w:val="28"/>
        </w:rPr>
        <w:t>LĨNH VỰC BỒI THƯỜNG NHÀ NƯỚC</w:t>
      </w:r>
    </w:p>
    <w:p w:rsidR="001F3F0A" w:rsidRPr="001F3F0A" w:rsidRDefault="001F3F0A" w:rsidP="001F3F0A">
      <w:pPr>
        <w:spacing w:after="30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Chi tiết thủ tục hành chính</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Mã thủ tục: </w:t>
      </w:r>
      <w:r w:rsidRPr="001F3F0A">
        <w:rPr>
          <w:rFonts w:ascii="Times New Roman" w:eastAsia="Times New Roman" w:hAnsi="Times New Roman" w:cs="Times New Roman"/>
          <w:sz w:val="28"/>
          <w:szCs w:val="28"/>
        </w:rPr>
        <w:t>2.002165.000.00.00.H55</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Số quyết định: </w:t>
      </w:r>
      <w:r w:rsidRPr="001F3F0A">
        <w:rPr>
          <w:rFonts w:ascii="Times New Roman" w:eastAsia="Times New Roman" w:hAnsi="Times New Roman" w:cs="Times New Roman"/>
          <w:sz w:val="28"/>
          <w:szCs w:val="28"/>
        </w:rPr>
        <w:t>2543/QĐ-UBND</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Tên thủ tục: </w:t>
      </w:r>
      <w:r w:rsidRPr="001F3F0A">
        <w:rPr>
          <w:rFonts w:ascii="Times New Roman" w:eastAsia="Times New Roman" w:hAnsi="Times New Roman" w:cs="Times New Roman"/>
          <w:sz w:val="28"/>
          <w:szCs w:val="28"/>
        </w:rPr>
        <w:t>Giải quyết yêu cầu bồi thường tại cơ quan trực tiếp quản lý người thi hành công vụ gây thiệt hại (cấp xã)</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Cấp thực hiện: </w:t>
      </w:r>
      <w:r w:rsidRPr="001F3F0A">
        <w:rPr>
          <w:rFonts w:ascii="Times New Roman" w:eastAsia="Times New Roman" w:hAnsi="Times New Roman" w:cs="Times New Roman"/>
          <w:sz w:val="28"/>
          <w:szCs w:val="28"/>
        </w:rPr>
        <w:t>Cấp Xã</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Loại thủ tục: </w:t>
      </w:r>
      <w:r w:rsidRPr="001F3F0A">
        <w:rPr>
          <w:rFonts w:ascii="Times New Roman" w:eastAsia="Times New Roman" w:hAnsi="Times New Roman" w:cs="Times New Roman"/>
          <w:sz w:val="28"/>
          <w:szCs w:val="28"/>
        </w:rPr>
        <w:t>TTHC không được luật giao cho địa phương quy định hoặc quy định chi tiết</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Lĩnh vực: </w:t>
      </w:r>
      <w:r w:rsidRPr="001F3F0A">
        <w:rPr>
          <w:rFonts w:ascii="Times New Roman" w:eastAsia="Times New Roman" w:hAnsi="Times New Roman" w:cs="Times New Roman"/>
          <w:sz w:val="28"/>
          <w:szCs w:val="28"/>
        </w:rPr>
        <w:t>Bồi thường nhà nước</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Trình tự thực hiện: </w:t>
      </w:r>
    </w:p>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Tiếp nhận và xử lý hồ sơ;</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Thụ lý hồ sơ;</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Cử người giải quyết bồi thường;</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Tạm ứng kinh phí bồi thường thiệt hại;</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Xác minh thiệt hại;</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Thương lượng việc bồi thường;</w:t>
      </w:r>
    </w:p>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86"/>
        <w:gridCol w:w="6355"/>
        <w:gridCol w:w="991"/>
        <w:gridCol w:w="850"/>
      </w:tblGrid>
      <w:tr w:rsidR="001F3F0A" w:rsidRPr="001F3F0A" w:rsidTr="001F3F0A">
        <w:tc>
          <w:tcPr>
            <w:tcW w:w="1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Hình thức nộp</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Thời hạn giải quyết</w:t>
            </w:r>
          </w:p>
        </w:tc>
        <w:tc>
          <w:tcPr>
            <w:tcW w:w="3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Phí, lệ phí</w:t>
            </w:r>
          </w:p>
        </w:tc>
        <w:tc>
          <w:tcPr>
            <w:tcW w:w="3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Mô tả</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Trực tiếp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ngày nhận được hồ sơ hợp lệ theo quy định tại Điều 41 của (Luât TNBTCNN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w:t>
            </w:r>
            <w:r w:rsidRPr="001F3F0A">
              <w:rPr>
                <w:rFonts w:ascii="Times New Roman" w:eastAsia="Times New Roman" w:hAnsi="Times New Roman" w:cs="Times New Roman"/>
                <w:sz w:val="28"/>
                <w:szCs w:val="28"/>
              </w:rPr>
              <w:lastRenderedPageBreak/>
              <w:t xml:space="preserve">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w:t>
            </w:r>
            <w:r w:rsidRPr="001F3F0A">
              <w:rPr>
                <w:rFonts w:ascii="Times New Roman" w:eastAsia="Times New Roman" w:hAnsi="Times New Roman" w:cs="Times New Roman"/>
                <w:sz w:val="28"/>
                <w:szCs w:val="28"/>
              </w:rPr>
              <w:lastRenderedPageBreak/>
              <w:t xml:space="preserve">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 </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Dịch vụ bưu chính</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w:t>
            </w:r>
            <w:r w:rsidRPr="001F3F0A">
              <w:rPr>
                <w:rFonts w:ascii="Times New Roman" w:eastAsia="Times New Roman" w:hAnsi="Times New Roman" w:cs="Times New Roman"/>
                <w:sz w:val="28"/>
                <w:szCs w:val="28"/>
              </w:rPr>
              <w:lastRenderedPageBreak/>
              <w:t xml:space="preserve">thời hạn quy định tại khoản này. - Trong thời hạn 02 ngày làm việc kể từ ngày nhận được hồ sơ hợp lệ theo quy định tại Điều 41 của (Luât TNBTCNN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w:t>
            </w:r>
            <w:r w:rsidRPr="001F3F0A">
              <w:rPr>
                <w:rFonts w:ascii="Times New Roman" w:eastAsia="Times New Roman" w:hAnsi="Times New Roman" w:cs="Times New Roman"/>
                <w:sz w:val="28"/>
                <w:szCs w:val="28"/>
              </w:rPr>
              <w:lastRenderedPageBreak/>
              <w:t xml:space="preserve">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 </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tc>
      </w:tr>
    </w:tbl>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 xml:space="preserve">Thành phần hồ sơ: </w:t>
      </w:r>
    </w:p>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Trường hợp người bị thiệt hại trực tiếp yêu cầu bồi thường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15"/>
        <w:gridCol w:w="2042"/>
        <w:gridCol w:w="1125"/>
      </w:tblGrid>
      <w:tr w:rsidR="001F3F0A" w:rsidRPr="001F3F0A" w:rsidTr="001F3F0A">
        <w:tc>
          <w:tcPr>
            <w:tcW w:w="6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Tên giấy tờ</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Mẫu đơn, tờ khai</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lượng</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yêu cầu bồi thường;</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yêu cầu bồi thường.doc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làm căn cứ yêu cầu bồi thường, trừ trường hợp người bị thiệt hại không được gửi hoặc không thể có văn bản làm căn cứ yêu cầu bồi thường;</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Giấy tờ chứng minh nhân thân của người bị thiệt hại;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Tài liệu, chứng cứ có liên quan đến việc yêu cầu bồi thường (nếu có).</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bl>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34"/>
        <w:gridCol w:w="1026"/>
        <w:gridCol w:w="1122"/>
      </w:tblGrid>
      <w:tr w:rsidR="001F3F0A" w:rsidRPr="001F3F0A" w:rsidTr="001F3F0A">
        <w:tc>
          <w:tcPr>
            <w:tcW w:w="6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Tên giấy tờ</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Mẫu đơn, tờ khai</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lượng</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Trường hợp người bị thiệt hại chết mà có di chúc thì người yêu cầu bồi thường phải cung cấp di chúc, trường hợp không có di chúc thì phải có văn bản hợp pháp về quyền thừa kế.</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ủy quyền hợp pháp trong trường hợp đại diện theo ủy quyền;</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yêu cầu bồi thường;</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làm căn cứ yêu cầu bồi thường, trừ trường hợp người bị thiệt hại không được gửi hoặc không thể có văn bản làm căn cứ yêu cầu bồi thường;</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Giấy tờ chứng minh nhân thân của người bị thiệt hại;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Tài liệu, chứng cứ có liên quan đến việc yêu cầu bồi thường (nếu có);</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Giấy tờ chứng minh nhân thân của người thừa kế, người đại diện của người bị thiệt hại;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bl>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Đối tượng thực hiện: </w:t>
      </w:r>
      <w:r w:rsidRPr="001F3F0A">
        <w:rPr>
          <w:rFonts w:ascii="Times New Roman" w:eastAsia="Times New Roman" w:hAnsi="Times New Roman" w:cs="Times New Roman"/>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 xml:space="preserve">Cơ quan thực hiện: </w:t>
      </w:r>
      <w:r w:rsidRPr="001F3F0A">
        <w:rPr>
          <w:rFonts w:ascii="Times New Roman" w:eastAsia="Times New Roman" w:hAnsi="Times New Roman" w:cs="Times New Roman"/>
          <w:sz w:val="28"/>
          <w:szCs w:val="28"/>
        </w:rPr>
        <w:t>Cơ quan trực tiếp quản lý người thi hành công vụ gây thiệt hại trong hoạt động quản lý hành chính quy định tại Điều 33 của Luật TNBTCNN năm 2017 ở cấp xã</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có thẩm quyền: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Địa chỉ tiếp nhận HS: </w:t>
      </w:r>
      <w:r w:rsidRPr="001F3F0A">
        <w:rPr>
          <w:rFonts w:ascii="Times New Roman" w:eastAsia="Times New Roman" w:hAnsi="Times New Roman" w:cs="Times New Roman"/>
          <w:sz w:val="28"/>
          <w:szCs w:val="28"/>
        </w:rPr>
        <w:t>- Nơi tiến nhận hồ sơ và trả kết quả giải quyết TTHC:  Bộ phận tiếp nhận và trả kết quả TTHC của UBND cấp xã; - Cơ quan trực tiếp quản lý người thi hành công vụ gây thiệt hại trong hoạt động quản lý hành chính, tố tụng, thi hành án.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được ủy quyền: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phối hợp: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Kết quả thực hiện: </w:t>
      </w:r>
      <w:r w:rsidRPr="001F3F0A">
        <w:rPr>
          <w:rFonts w:ascii="Times New Roman" w:eastAsia="Times New Roman" w:hAnsi="Times New Roman" w:cs="Times New Roman"/>
          <w:sz w:val="28"/>
          <w:szCs w:val="28"/>
        </w:rPr>
        <w:t>Quyết định giải quyết bồi thường</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09"/>
        <w:gridCol w:w="4795"/>
        <w:gridCol w:w="950"/>
        <w:gridCol w:w="1528"/>
      </w:tblGrid>
      <w:tr w:rsidR="001F3F0A" w:rsidRPr="001F3F0A" w:rsidTr="001F3F0A">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ký hiệu</w:t>
            </w:r>
          </w:p>
        </w:tc>
        <w:tc>
          <w:tcPr>
            <w:tcW w:w="3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Trích yếu</w:t>
            </w:r>
          </w:p>
        </w:tc>
        <w:tc>
          <w:tcPr>
            <w:tcW w:w="1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Ngày ban hành</w:t>
            </w:r>
          </w:p>
        </w:tc>
        <w:tc>
          <w:tcPr>
            <w:tcW w:w="3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Cơ quan ban hành</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10/2017/QH14</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Luật Trách nhiệm bồi thường của nhà nước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20-06-2017</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Quốc Hội</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68/2018/NĐ-CP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Nghị định quy định chi tiết một số điều và biện pháp thi hành Luật Trách nhiệm bồi thường của Nhà nước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15-05-2018</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Chính phủ</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04/2018/TT-BTP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Thông tư ban hành một số biểu mẫu trong công tác bồi thường nhà nước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17-05-2018</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Bộ Tư pháp</w:t>
            </w:r>
          </w:p>
        </w:tc>
      </w:tr>
    </w:tbl>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Yêu cầu, điều kiện thực hiện: </w:t>
      </w:r>
      <w:r w:rsidRPr="001F3F0A">
        <w:rPr>
          <w:rFonts w:ascii="Times New Roman" w:eastAsia="Times New Roman" w:hAnsi="Times New Roman" w:cs="Times New Roman"/>
          <w:sz w:val="28"/>
          <w:szCs w:val="28"/>
        </w:rPr>
        <w:t>- Có một trong các căn cứ xác định hành vi trái pháp luật của người thi hành công vụ gây thiệt hại và yêu cầu bồi thường tương ứng quy định tại khoản 2 Điều 7 Luật TNBTCNN năm 2017;  - Có thiệt hại thực tế của người bị thiệt hại thuộc phạm vi trách nhiệm bồi thường của Nhà nước theo quy định của Luật TNBTCNN năm 2017;  - Có mối quan hệ nhân quả giữa thiệt hại thực tế và hành vi gây thiệt hại.</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Từ khóa: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Mô tả: </w:t>
      </w:r>
      <w:r w:rsidRPr="001F3F0A">
        <w:rPr>
          <w:rFonts w:ascii="Times New Roman" w:eastAsia="Times New Roman" w:hAnsi="Times New Roman" w:cs="Times New Roman"/>
          <w:sz w:val="28"/>
          <w:szCs w:val="28"/>
        </w:rPr>
        <w:t>Không có thông tin</w:t>
      </w: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Pr="00A87538" w:rsidRDefault="004E6888">
      <w:pPr>
        <w:rPr>
          <w:rFonts w:ascii="Times New Roman" w:hAnsi="Times New Roman" w:cs="Times New Roman"/>
          <w:sz w:val="28"/>
          <w:szCs w:val="28"/>
        </w:rPr>
      </w:pPr>
    </w:p>
    <w:p w:rsidR="004E6888" w:rsidRDefault="004E6888">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Default="001F3F0A">
      <w:pPr>
        <w:rPr>
          <w:rFonts w:ascii="Times New Roman" w:hAnsi="Times New Roman" w:cs="Times New Roman"/>
          <w:sz w:val="28"/>
          <w:szCs w:val="28"/>
        </w:rPr>
      </w:pPr>
    </w:p>
    <w:p w:rsidR="001F3F0A" w:rsidRPr="001F3F0A" w:rsidRDefault="001F3F0A" w:rsidP="001F3F0A">
      <w:pPr>
        <w:spacing w:after="300" w:line="276" w:lineRule="auto"/>
        <w:jc w:val="center"/>
        <w:rPr>
          <w:rFonts w:ascii="Times New Roman" w:eastAsia="Times New Roman" w:hAnsi="Times New Roman" w:cs="Times New Roman"/>
          <w:b/>
          <w:sz w:val="28"/>
          <w:szCs w:val="28"/>
        </w:rPr>
      </w:pPr>
      <w:r w:rsidRPr="001F3F0A">
        <w:rPr>
          <w:rFonts w:ascii="Times New Roman" w:eastAsia="Times New Roman" w:hAnsi="Times New Roman" w:cs="Times New Roman"/>
          <w:b/>
          <w:sz w:val="28"/>
          <w:szCs w:val="28"/>
        </w:rPr>
        <w:t>III. LĨNH VỰC NUÔI CON NUÔI</w:t>
      </w:r>
    </w:p>
    <w:p w:rsidR="001F3F0A" w:rsidRPr="001F3F0A" w:rsidRDefault="001F3F0A" w:rsidP="001F3F0A">
      <w:pPr>
        <w:spacing w:after="30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Chi tiết thủ tục hành chính</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Mã thủ tục: </w:t>
      </w:r>
      <w:r w:rsidRPr="001F3F0A">
        <w:rPr>
          <w:rFonts w:ascii="Times New Roman" w:eastAsia="Times New Roman" w:hAnsi="Times New Roman" w:cs="Times New Roman"/>
          <w:sz w:val="28"/>
          <w:szCs w:val="28"/>
        </w:rPr>
        <w:t>2.001263.000.00.00.H55</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Số quyết định: </w:t>
      </w:r>
      <w:r w:rsidRPr="001F3F0A">
        <w:rPr>
          <w:rFonts w:ascii="Times New Roman" w:eastAsia="Times New Roman" w:hAnsi="Times New Roman" w:cs="Times New Roman"/>
          <w:sz w:val="28"/>
          <w:szCs w:val="28"/>
        </w:rPr>
        <w:t>2915/QĐ-UBND</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Tên thủ tục: </w:t>
      </w:r>
      <w:r w:rsidRPr="001F3F0A">
        <w:rPr>
          <w:rFonts w:ascii="Times New Roman" w:eastAsia="Times New Roman" w:hAnsi="Times New Roman" w:cs="Times New Roman"/>
          <w:sz w:val="28"/>
          <w:szCs w:val="28"/>
        </w:rPr>
        <w:t>Đăng ký việc nuôi con nuôi trong nước</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Cấp thực hiện: </w:t>
      </w:r>
      <w:r w:rsidRPr="001F3F0A">
        <w:rPr>
          <w:rFonts w:ascii="Times New Roman" w:eastAsia="Times New Roman" w:hAnsi="Times New Roman" w:cs="Times New Roman"/>
          <w:sz w:val="28"/>
          <w:szCs w:val="28"/>
        </w:rPr>
        <w:t>Cấp Xã</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Loại thủ tục: </w:t>
      </w:r>
      <w:r w:rsidRPr="001F3F0A">
        <w:rPr>
          <w:rFonts w:ascii="Times New Roman" w:eastAsia="Times New Roman" w:hAnsi="Times New Roman" w:cs="Times New Roman"/>
          <w:sz w:val="28"/>
          <w:szCs w:val="28"/>
        </w:rPr>
        <w:t>TTHC không được luật giao cho địa phương quy định hoặc quy định chi tiết</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Lĩnh vực: </w:t>
      </w:r>
      <w:r w:rsidRPr="001F3F0A">
        <w:rPr>
          <w:rFonts w:ascii="Times New Roman" w:eastAsia="Times New Roman" w:hAnsi="Times New Roman" w:cs="Times New Roman"/>
          <w:sz w:val="28"/>
          <w:szCs w:val="28"/>
        </w:rPr>
        <w:t>Nuôi con nuôi</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Trình tự thực hiện: </w:t>
      </w:r>
    </w:p>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 Người nhận con nuôi nộp hồ sơ của mình và của người được nhận làm con nuôi tại Ủy ban nhân dân cấp xã. +)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  +)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  +) Đối với trường hợp trẻ em bị bỏ rơi chưa chuyển vào cơ sở nuôi dưỡng được nhận làm con nuôi: nộp hồ sơ tại Ủy ban nhân dân cấp xã nơi </w:t>
      </w:r>
      <w:r w:rsidRPr="001F3F0A">
        <w:rPr>
          <w:rFonts w:ascii="Times New Roman" w:eastAsia="Times New Roman" w:hAnsi="Times New Roman" w:cs="Times New Roman"/>
          <w:sz w:val="28"/>
          <w:szCs w:val="28"/>
        </w:rPr>
        <w:lastRenderedPageBreak/>
        <w:t>lập biên bản xác nhận tình trạng trẻ em bị bỏ rơi; +) Đối với trường hợp trẻ em ở cơ sở nuôi dưỡng được nhận làm con nuôi: nộp hồ sơ tại Ủy ban nhân dân cấp xã nơi có trụ sở của cơ sở nuôi dưỡng. Nếu hồ sơ của trẻ em ở cơ sở nuôi dưỡng được giới thiệu làm con nuôi đã gửi Sở Tư pháp thì Sở Tư pháp giới thiệu người đã đăng ký nhu cầu đến Ủy ban nhân dân cấp xã nơi đóng trụ sở cơ sở nuôi dưỡng để xem xét, giải quyết. - Công chức tư pháp – hộ tịch kiểm tra hồ sơ; 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 -  Công chức tư pháp – hộ tịch lấy ý kiến của những người liên quan; Khi lấy ý kiến của những người liên quan, công chức tư pháp hộ tịch phải: i) Tư vấn để trẻ em tiếp tục được chăm sóc, nuôi dưỡng, giáo dục phù hợp với điều kiện và khả năng thực tế của gia đình; 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 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 - Ủy ban nhân dân cấp xã tổ chức đăng ký nuôi con nuôi, trao Giấy chứng nhận nuôi con nuôi trong nước cho cha mẹ nuôi, cha mẹ đẻ hoặc người giám hộ hoặc đại diện cơ sở nuôi dưỡng, tổ chức giao nhận con nuôi và ghi vào Sổ đăng ký việc nuôi con nuôi; - Trường hợp từ chối đăng ký, Ủy ban nhân dân cấp xã phải trả lời bằng văn bản cho người nhận con nuôi, cha mẹ đẻ hoặc người giám hộ hoặc đại diện cơ sở nuôi dưỡng.</w:t>
      </w:r>
    </w:p>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6"/>
        <w:gridCol w:w="805"/>
        <w:gridCol w:w="4094"/>
        <w:gridCol w:w="3477"/>
      </w:tblGrid>
      <w:tr w:rsidR="001F3F0A" w:rsidRPr="001F3F0A" w:rsidTr="001F3F0A">
        <w:tc>
          <w:tcPr>
            <w:tcW w:w="1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Hình thức nộp</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Thời hạn giải quyết</w:t>
            </w:r>
          </w:p>
        </w:tc>
        <w:tc>
          <w:tcPr>
            <w:tcW w:w="3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Phí, lệ phí</w:t>
            </w:r>
          </w:p>
        </w:tc>
        <w:tc>
          <w:tcPr>
            <w:tcW w:w="3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Mô tả</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Trực </w:t>
            </w:r>
            <w:r w:rsidRPr="001F3F0A">
              <w:rPr>
                <w:rFonts w:ascii="Times New Roman" w:eastAsia="Times New Roman" w:hAnsi="Times New Roman" w:cs="Times New Roman"/>
                <w:sz w:val="28"/>
                <w:szCs w:val="28"/>
              </w:rPr>
              <w:lastRenderedPageBreak/>
              <w:t>tiếp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30 </w:t>
            </w:r>
            <w:r w:rsidRPr="001F3F0A">
              <w:rPr>
                <w:rFonts w:ascii="Times New Roman" w:eastAsia="Times New Roman" w:hAnsi="Times New Roman" w:cs="Times New Roman"/>
                <w:sz w:val="28"/>
                <w:szCs w:val="28"/>
              </w:rPr>
              <w:lastRenderedPageBreak/>
              <w:t>Ngày</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Lệ phí :   (- Lệ phí : 400.000 </w:t>
            </w:r>
            <w:r w:rsidRPr="001F3F0A">
              <w:rPr>
                <w:rFonts w:ascii="Times New Roman" w:eastAsia="Times New Roman" w:hAnsi="Times New Roman" w:cs="Times New Roman"/>
                <w:sz w:val="28"/>
                <w:szCs w:val="28"/>
              </w:rPr>
              <w:lastRenderedPageBreak/>
              <w:t>đồng/trường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Trong thời hạn 30 ngày, trong </w:t>
            </w:r>
            <w:r w:rsidRPr="001F3F0A">
              <w:rPr>
                <w:rFonts w:ascii="Times New Roman" w:eastAsia="Times New Roman" w:hAnsi="Times New Roman" w:cs="Times New Roman"/>
                <w:sz w:val="28"/>
                <w:szCs w:val="28"/>
              </w:rPr>
              <w:lastRenderedPageBreak/>
              <w:t>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r>
    </w:tbl>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 xml:space="preserve">Thành phần hồ sơ: </w:t>
      </w:r>
    </w:p>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76"/>
        <w:gridCol w:w="846"/>
        <w:gridCol w:w="960"/>
      </w:tblGrid>
      <w:tr w:rsidR="001F3F0A" w:rsidRPr="001F3F0A" w:rsidTr="001F3F0A">
        <w:tc>
          <w:tcPr>
            <w:tcW w:w="6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Tên giấy tờ</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Mẫu đơn, tờ khai</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lượng</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bl>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lastRenderedPageBreak/>
        <w:t>Các trường hợp phải chứng minh nơi cư trú của công dân 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92"/>
        <w:gridCol w:w="890"/>
        <w:gridCol w:w="1000"/>
      </w:tblGrid>
      <w:tr w:rsidR="001F3F0A" w:rsidRPr="001F3F0A" w:rsidTr="001F3F0A">
        <w:tc>
          <w:tcPr>
            <w:tcW w:w="6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Tên giấy tờ</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Mẫu đơn, tờ khai</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lượng</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Khi người nhận con nuôi đề nghị UBND cấp xã cấp Văn bản xác nhận hoàn cảnh gia đình, tình trạng chỗ ở, điều kiện kinh tế;</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Khi nộp hồ sơ tại UBND cấp xã, cần chứng minh nơi cư trú của người nhận con nuôi hoặc của người được nhận làm con nuôi trong trường hợp cha dượng hoặc mẹ kế nhận con riêng của vợ hoặc chồng làm con nuôi; cô, cậu, dì, chú, bác ruột nhận cháu làm con nuôi.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bl>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Hồ sơ của người nhận con nuôi: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03"/>
        <w:gridCol w:w="2493"/>
        <w:gridCol w:w="986"/>
      </w:tblGrid>
      <w:tr w:rsidR="001F3F0A" w:rsidRPr="001F3F0A" w:rsidTr="001F3F0A">
        <w:tc>
          <w:tcPr>
            <w:tcW w:w="6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Tên giấy tờ</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Mẫu đơn, tờ khai</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lượng</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Đơn xin nhận con nuôi trong nước (nếu người yêu cầu lựa chọn nộp hồ sơ theo hình thức trực tiếp)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2.Đơn xin con nuôi trong nước.doc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Bản sao Hộ chiếu, Chứng minh nhân dân hoặc giấy tờ có giá trị thay thế;</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2</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Phiếu lý lịch tư pháp;</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Văn bản xác nhận tình trạng hôn nhân:</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Trường hợp người nhận con nuôi là cặp vợ chồng nhận con nuôi: Giấy chứng nhận kết hôn.</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Trường hợp người nhận con nuôi là người độc thân nhận con nuôi: Giấy xác nhận tình trạng hôn nhân.</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Giấy khám sức khỏe do cơ sở y tế cấp huyện trở lên cấp (trừ trường hợp cha dượng nhận con riêng của vợ, mẹ kế nhận con riêng của chồng làm con nuôi hoặc cô, cậu, dì, chú, bác ruột nhận cháu làm con nuôi);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Văn bản xác nhận hoàn cảnh gia đình, tình trạng chỗ ở, điều kiện kinh tế của người nhận con nuôi</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3.Văn bản xác nhận hoàn cảnh gia đình, chỗ ở, điều kiện kinh tế.doc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Trường hợp người nhận con nuôi có nguyện vọng và đủ điều kiện nhận con nuôi theo quy định nhưng chưa tìm được trẻ em để nhận làm con nuôi:</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Đơn đăng ký nhu cầu nhận trẻ em làm con nuôi</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Đơn đăng ký nhu cầu nhận làm con nuôi.docx</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1</w:t>
            </w:r>
          </w:p>
        </w:tc>
      </w:tr>
    </w:tbl>
    <w:p w:rsidR="001F3F0A" w:rsidRPr="001F3F0A" w:rsidRDefault="001F3F0A" w:rsidP="001F3F0A">
      <w:pPr>
        <w:shd w:val="clear" w:color="auto" w:fill="F2F6F9"/>
        <w:spacing w:before="12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Hồ sơ của người được nhận làm con nuôi: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1"/>
        <w:gridCol w:w="875"/>
        <w:gridCol w:w="986"/>
      </w:tblGrid>
      <w:tr w:rsidR="001F3F0A" w:rsidRPr="001F3F0A" w:rsidTr="001F3F0A">
        <w:tc>
          <w:tcPr>
            <w:tcW w:w="6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Tên giấy tờ</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Mẫu đơn, tờ khai</w:t>
            </w:r>
          </w:p>
        </w:tc>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lượng</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Giấy khai sinh;</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0</w:t>
            </w:r>
            <w:r w:rsidRPr="001F3F0A">
              <w:rPr>
                <w:rFonts w:ascii="Times New Roman" w:eastAsia="Times New Roman" w:hAnsi="Times New Roman" w:cs="Times New Roman"/>
                <w:sz w:val="28"/>
                <w:szCs w:val="28"/>
              </w:rPr>
              <w:br/>
              <w:t>Bản sao: 1</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Giấy khám sức khỏe do cơ quan y tế cấp huyện trở lên cấp;</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Hai ảnh toàn thân, nhìn thẳng chụp không quá 06 tháng;</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Quyết định tiếp nhận đối với trẻ em ở cơ sở nuôi dưỡng.</w:t>
            </w:r>
          </w:p>
        </w:tc>
        <w:tc>
          <w:tcPr>
            <w:tcW w:w="0" w:type="auto"/>
          </w:tcPr>
          <w:p w:rsidR="001F3F0A" w:rsidRPr="001F3F0A" w:rsidRDefault="001F3F0A" w:rsidP="001F3F0A">
            <w:pPr>
              <w:rPr>
                <w:rFonts w:ascii="Times New Roman" w:hAnsi="Times New Roman" w:cs="Times New Roman"/>
                <w:sz w:val="28"/>
                <w:szCs w:val="28"/>
              </w:rPr>
            </w:pP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Bản chính: 1</w:t>
            </w:r>
            <w:r w:rsidRPr="001F3F0A">
              <w:rPr>
                <w:rFonts w:ascii="Times New Roman" w:eastAsia="Times New Roman" w:hAnsi="Times New Roman" w:cs="Times New Roman"/>
                <w:sz w:val="28"/>
                <w:szCs w:val="28"/>
              </w:rPr>
              <w:br/>
              <w:t>Bản sao: 0</w:t>
            </w:r>
          </w:p>
        </w:tc>
      </w:tr>
    </w:tbl>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Đối tượng thực hiện: </w:t>
      </w:r>
      <w:r w:rsidRPr="001F3F0A">
        <w:rPr>
          <w:rFonts w:ascii="Times New Roman" w:eastAsia="Times New Roman" w:hAnsi="Times New Roman" w:cs="Times New Roman"/>
          <w:sz w:val="28"/>
          <w:szCs w:val="28"/>
        </w:rPr>
        <w:t>Công dân Việt Nam</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thực hiện: </w:t>
      </w:r>
      <w:r w:rsidRPr="001F3F0A">
        <w:rPr>
          <w:rFonts w:ascii="Times New Roman" w:eastAsia="Times New Roman" w:hAnsi="Times New Roman" w:cs="Times New Roman"/>
          <w:sz w:val="28"/>
          <w:szCs w:val="28"/>
        </w:rPr>
        <w:t>Ủy ban Nhân dân xã, phường, thị trấn.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có thẩm quyền: </w:t>
      </w:r>
      <w:r w:rsidRPr="001F3F0A">
        <w:rPr>
          <w:rFonts w:ascii="Times New Roman" w:eastAsia="Times New Roman" w:hAnsi="Times New Roman" w:cs="Times New Roman"/>
          <w:sz w:val="28"/>
          <w:szCs w:val="28"/>
        </w:rPr>
        <w:t>Ủy ban Nhân dân xã, phường, thị trấn.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Địa chỉ tiếp nhận HS: </w:t>
      </w:r>
      <w:r w:rsidRPr="001F3F0A">
        <w:rPr>
          <w:rFonts w:ascii="Times New Roman" w:eastAsia="Times New Roman" w:hAnsi="Times New Roman" w:cs="Times New Roman"/>
          <w:sz w:val="28"/>
          <w:szCs w:val="28"/>
        </w:rPr>
        <w:t>- Nơi Tiếp nhận hồ sơ và Trả kết quả giải quyết TTHC:  Bộ phận tiếp nhận hồ sơ và trả kết quả giải quyết  TTHC của UBND cấp xã</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được ủy quyền: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Cơ quan phối hợp: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Kết quả thực hiện: </w:t>
      </w:r>
      <w:r w:rsidRPr="001F3F0A">
        <w:rPr>
          <w:rFonts w:ascii="Times New Roman" w:eastAsia="Times New Roman" w:hAnsi="Times New Roman" w:cs="Times New Roman"/>
          <w:sz w:val="28"/>
          <w:szCs w:val="28"/>
        </w:rPr>
        <w:t>Giấy chứng nhận nuôi con nuôi trong nước</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6"/>
        <w:gridCol w:w="5271"/>
        <w:gridCol w:w="813"/>
        <w:gridCol w:w="1212"/>
      </w:tblGrid>
      <w:tr w:rsidR="001F3F0A" w:rsidRPr="001F3F0A" w:rsidTr="001F3F0A">
        <w:tc>
          <w:tcPr>
            <w:tcW w:w="2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Số ký hiệu</w:t>
            </w:r>
          </w:p>
        </w:tc>
        <w:tc>
          <w:tcPr>
            <w:tcW w:w="3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Trích yếu</w:t>
            </w:r>
          </w:p>
        </w:tc>
        <w:tc>
          <w:tcPr>
            <w:tcW w:w="15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Ngày ban hành</w:t>
            </w:r>
          </w:p>
        </w:tc>
        <w:tc>
          <w:tcPr>
            <w:tcW w:w="3000" w:type="dxa"/>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jc w:val="center"/>
              <w:rPr>
                <w:rFonts w:ascii="Times New Roman" w:hAnsi="Times New Roman" w:cs="Times New Roman"/>
                <w:sz w:val="28"/>
                <w:szCs w:val="28"/>
              </w:rPr>
            </w:pPr>
            <w:r w:rsidRPr="001F3F0A">
              <w:rPr>
                <w:rFonts w:ascii="Times New Roman" w:eastAsia="Times New Roman" w:hAnsi="Times New Roman" w:cs="Times New Roman"/>
                <w:b/>
                <w:sz w:val="28"/>
                <w:szCs w:val="28"/>
              </w:rPr>
              <w:t>Cơ quan ban hành</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52/2010/QH12 </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Luật 52/2010/QH12</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17-06-2010</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Quốc Hội</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19/2011/NĐ-CP </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Nghị định 19/2011/NĐ-CP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21-03-2011</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Chính phủ</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114/2016/NĐ-CP </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Nghị định 114/2016/NĐ-CP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08-07-2016</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Chính phủ</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 xml:space="preserve">267/2016/TT-BTC </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Thông tư 267/2016/TT-BTC</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14-11-2016</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Bộ Tài chính</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24/2019/NĐ-CP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Sửa đổi, bổ sung một số điều của Nghị định số 19/2011/NĐ-CP ngày 21 tháng 3 năm 2011 của Chính phủ quy định chi tiết thi hành một số điều của Luật nuôi con nuôi</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05-03-2019</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Thủ tướng Chính phủ</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10/2020/TT-BTP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Thông tư 10/2020/TT-BTP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28-12-2020</w:t>
            </w:r>
          </w:p>
        </w:tc>
        <w:tc>
          <w:tcPr>
            <w:tcW w:w="0" w:type="auto"/>
          </w:tcPr>
          <w:p w:rsidR="001F3F0A" w:rsidRPr="001F3F0A" w:rsidRDefault="001F3F0A" w:rsidP="001F3F0A">
            <w:pPr>
              <w:rPr>
                <w:rFonts w:ascii="Times New Roman" w:hAnsi="Times New Roman" w:cs="Times New Roman"/>
                <w:sz w:val="28"/>
                <w:szCs w:val="28"/>
              </w:rPr>
            </w:pP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104/2022/NĐ-CP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21-12-2022</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Chính phủ</w:t>
            </w:r>
          </w:p>
        </w:tc>
      </w:tr>
      <w:tr w:rsidR="001F3F0A" w:rsidRPr="001F3F0A" w:rsidTr="001F3F0A">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07/2023/TT-BTP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Thông tư số 07/2023/TT-BTP</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29-09-2023</w:t>
            </w:r>
          </w:p>
        </w:tc>
        <w:tc>
          <w:tcPr>
            <w:tcW w:w="0" w:type="auto"/>
          </w:tcPr>
          <w:p w:rsidR="001F3F0A" w:rsidRPr="001F3F0A" w:rsidRDefault="001F3F0A" w:rsidP="001F3F0A">
            <w:pPr>
              <w:rPr>
                <w:rFonts w:ascii="Times New Roman" w:hAnsi="Times New Roman" w:cs="Times New Roman"/>
                <w:sz w:val="28"/>
                <w:szCs w:val="28"/>
              </w:rPr>
            </w:pPr>
          </w:p>
          <w:p w:rsidR="001F3F0A" w:rsidRPr="001F3F0A" w:rsidRDefault="001F3F0A" w:rsidP="001F3F0A">
            <w:pPr>
              <w:spacing w:after="0" w:line="276" w:lineRule="auto"/>
              <w:rPr>
                <w:rFonts w:ascii="Times New Roman" w:hAnsi="Times New Roman" w:cs="Times New Roman"/>
                <w:sz w:val="28"/>
                <w:szCs w:val="28"/>
              </w:rPr>
            </w:pPr>
            <w:r w:rsidRPr="001F3F0A">
              <w:rPr>
                <w:rFonts w:ascii="Times New Roman" w:eastAsia="Times New Roman" w:hAnsi="Times New Roman" w:cs="Times New Roman"/>
                <w:sz w:val="28"/>
                <w:szCs w:val="28"/>
              </w:rPr>
              <w:t>Bộ trưởng Bộ Tư pháp</w:t>
            </w:r>
          </w:p>
        </w:tc>
      </w:tr>
    </w:tbl>
    <w:p w:rsidR="001F3F0A" w:rsidRPr="001F3F0A" w:rsidRDefault="001F3F0A" w:rsidP="001F3F0A">
      <w:pPr>
        <w:spacing w:before="240"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Yêu cầu, điều kiện thực hiện: </w:t>
      </w:r>
      <w:r w:rsidRPr="001F3F0A">
        <w:rPr>
          <w:rFonts w:ascii="Times New Roman" w:eastAsia="Times New Roman" w:hAnsi="Times New Roman" w:cs="Times New Roman"/>
          <w:sz w:val="28"/>
          <w:szCs w:val="28"/>
        </w:rPr>
        <w:t>Người nhận con nuôi phải có đủ điều kiện sau: - Có năng lực hành vi dân sự đầy đủ; - Hơn con nuôi từ 20 tuổi trở lên – không áp dụng đối với trường hợp cha dượng nhận con riêng của vợ, mẹ kế nhận con riêng của chồng làm con nuôi hoặc cô, cậu, dì, chú bác ruột nhận cháu làm con nuôi; -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  Có tư cách đạo đức tốt. Các trường hợp không được nhận con nuôi - Đang bị hạn chế một số quyền của cha, mẹ đối với con chưa thành niên; - Đang chấp hành quyết 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con nuôi phải có đủ các điều kiện sau:   + Là trẻ em dưới 16 tuổi; nếu trẻ em thuộc trường hợp được cha dượng, mẹ kế, cô, cậu, dì, chú, bác ruột nhận làm con nuôi thì đến dưới 18 tuổi; +) Trẻ em bị bỏ rơi, trẻ em mồ côi cả cha và mẹ, trẻ em không nơi nương tựa;  +) Một người chỉ được làm con của một người độc thân hoặc của cả hai người là vợ chồng.</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Từ khóa: </w:t>
      </w:r>
      <w:r w:rsidRPr="001F3F0A">
        <w:rPr>
          <w:rFonts w:ascii="Times New Roman" w:eastAsia="Times New Roman" w:hAnsi="Times New Roman" w:cs="Times New Roman"/>
          <w:sz w:val="28"/>
          <w:szCs w:val="28"/>
        </w:rPr>
        <w:t>Không có thông tin</w:t>
      </w:r>
    </w:p>
    <w:p w:rsidR="001F3F0A" w:rsidRPr="001F3F0A" w:rsidRDefault="001F3F0A" w:rsidP="001F3F0A">
      <w:pPr>
        <w:spacing w:after="0" w:line="276" w:lineRule="auto"/>
        <w:jc w:val="both"/>
        <w:rPr>
          <w:rFonts w:ascii="Times New Roman" w:hAnsi="Times New Roman" w:cs="Times New Roman"/>
          <w:sz w:val="28"/>
          <w:szCs w:val="28"/>
        </w:rPr>
      </w:pPr>
      <w:r w:rsidRPr="001F3F0A">
        <w:rPr>
          <w:rFonts w:ascii="Times New Roman" w:eastAsia="Times New Roman" w:hAnsi="Times New Roman" w:cs="Times New Roman"/>
          <w:b/>
          <w:sz w:val="28"/>
          <w:szCs w:val="28"/>
        </w:rPr>
        <w:t xml:space="preserve">Mô tả: </w:t>
      </w:r>
      <w:r w:rsidRPr="001F3F0A">
        <w:rPr>
          <w:rFonts w:ascii="Times New Roman" w:eastAsia="Times New Roman" w:hAnsi="Times New Roman" w:cs="Times New Roman"/>
          <w:sz w:val="28"/>
          <w:szCs w:val="28"/>
        </w:rPr>
        <w:t>Không có thông tin</w:t>
      </w:r>
    </w:p>
    <w:p w:rsidR="001F3F0A" w:rsidRDefault="001F3F0A">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Pr="003D1041" w:rsidRDefault="003D1041" w:rsidP="003D1041">
      <w:pPr>
        <w:spacing w:after="30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Chi tiết thủ tục hành chính</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Mã thủ tục: </w:t>
      </w:r>
      <w:r w:rsidRPr="003D1041">
        <w:rPr>
          <w:rFonts w:ascii="Times New Roman" w:eastAsia="Times New Roman" w:hAnsi="Times New Roman" w:cs="Times New Roman"/>
          <w:sz w:val="28"/>
          <w:szCs w:val="28"/>
        </w:rPr>
        <w:t>2.001255.000.00.00.H55</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Số quyết định: </w:t>
      </w:r>
      <w:r w:rsidRPr="003D1041">
        <w:rPr>
          <w:rFonts w:ascii="Times New Roman" w:eastAsia="Times New Roman" w:hAnsi="Times New Roman" w:cs="Times New Roman"/>
          <w:sz w:val="28"/>
          <w:szCs w:val="28"/>
        </w:rPr>
        <w:t>2915/QĐ-UBND</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Tên thủ tục: </w:t>
      </w:r>
      <w:r w:rsidRPr="003D1041">
        <w:rPr>
          <w:rFonts w:ascii="Times New Roman" w:eastAsia="Times New Roman" w:hAnsi="Times New Roman" w:cs="Times New Roman"/>
          <w:sz w:val="28"/>
          <w:szCs w:val="28"/>
        </w:rPr>
        <w:t>Đăng ký lại việc nuôi con nuôi trong nước</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Cấp thực hiện: </w:t>
      </w:r>
      <w:r w:rsidRPr="003D1041">
        <w:rPr>
          <w:rFonts w:ascii="Times New Roman" w:eastAsia="Times New Roman" w:hAnsi="Times New Roman" w:cs="Times New Roman"/>
          <w:sz w:val="28"/>
          <w:szCs w:val="28"/>
        </w:rPr>
        <w:t>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Loại thủ tục: </w:t>
      </w:r>
      <w:r w:rsidRPr="003D1041">
        <w:rPr>
          <w:rFonts w:ascii="Times New Roman" w:eastAsia="Times New Roman" w:hAnsi="Times New Roman" w:cs="Times New Roman"/>
          <w:sz w:val="28"/>
          <w:szCs w:val="28"/>
        </w:rPr>
        <w:t>TTHC không được luật giao cho địa phương quy định hoặc quy định chi tiết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Lĩnh vực: </w:t>
      </w:r>
      <w:r w:rsidRPr="003D1041">
        <w:rPr>
          <w:rFonts w:ascii="Times New Roman" w:eastAsia="Times New Roman" w:hAnsi="Times New Roman" w:cs="Times New Roman"/>
          <w:sz w:val="28"/>
          <w:szCs w:val="28"/>
        </w:rPr>
        <w:t>Nuôi con nuôi</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Trình tự thực hiện: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 Người có yêu cầu đăng ký lại việc nuôi con nuôi nộp hồ sơ tại Ủy ban nhân dân cấp xã nơi cha mẹ nuôi và con nuôi thường trú hoặc nơi đã đăng ký việc nuôi con nuôi trước đây; -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  * Lưu ý: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Trường hợp không thể khai thác được thông tin cư </w:t>
      </w:r>
      <w:r w:rsidRPr="003D1041">
        <w:rPr>
          <w:rFonts w:ascii="Times New Roman" w:eastAsia="Times New Roman" w:hAnsi="Times New Roman" w:cs="Times New Roman"/>
          <w:sz w:val="28"/>
          <w:szCs w:val="28"/>
        </w:rPr>
        <w:lastRenderedPageBreak/>
        <w:t>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12"/>
        <w:gridCol w:w="1408"/>
        <w:gridCol w:w="2142"/>
        <w:gridCol w:w="4420"/>
      </w:tblGrid>
      <w:tr w:rsidR="003D1041" w:rsidRPr="003D1041" w:rsidTr="003D1041">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Hình thức nộp</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Thời hạn giải quyết</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Phí, lệ phí</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Mô tả</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Trực tiếp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5 Ngày làm việc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Trong thời hạn 05 ngày làm việc, kể từ ngày nhận đủ hồ sơ hợp lệ.</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Trực tuyến</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5 Ngày làm việc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Trong thời hạn 05 ngày làm việc, kể từ ngày nhận đủ hồ sơ hợp lệ.</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Thành phần hồ sơ: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Lưu ý đối với trường hợp người yêu cầu lựa chọn hồ sơ theo hình thức trực tuyến thì người yêu cầu cung cấp thông tin theo hướng dẫn trên Cổng dịch vụ công theo biểu mẫu điện tử tương tác dưới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974"/>
        <w:gridCol w:w="4981"/>
        <w:gridCol w:w="1127"/>
      </w:tblGrid>
      <w:tr w:rsidR="003D1041" w:rsidRPr="003D1041" w:rsidTr="003D1041">
        <w:tc>
          <w:tcPr>
            <w:tcW w:w="6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Biểu mẫu điện tử tương tác Đăng ký lại việc nuôi con nuôi trong nước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2.NỘI DUNG MẪU ĐIỆN TỬ TƯƠNG TÁC ĐĂNG KÝ LẠI VIỆC NUÔI CON NUÔI TRONG NƯỚC.docx</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bl>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Hồ sơ đăng ký lại nuôi con nuôi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89"/>
        <w:gridCol w:w="1538"/>
        <w:gridCol w:w="955"/>
      </w:tblGrid>
      <w:tr w:rsidR="003D1041" w:rsidRPr="003D1041" w:rsidTr="003D1041">
        <w:tc>
          <w:tcPr>
            <w:tcW w:w="6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Tờ khai đăng ký lại việc nuôi con nuôi (nếu người yêu cầu lựa chọn nộp hồ sơ theo hình thức trực tiếp)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Tờ khai Đk lại NCN.docx</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 xml:space="preserve">Bản </w:t>
            </w:r>
            <w:r w:rsidRPr="003D1041">
              <w:rPr>
                <w:rFonts w:ascii="Times New Roman" w:eastAsia="Times New Roman" w:hAnsi="Times New Roman" w:cs="Times New Roman"/>
                <w:sz w:val="28"/>
                <w:szCs w:val="28"/>
              </w:rPr>
              <w:lastRenderedPageBreak/>
              <w:t>sao: 0</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Lưu ý: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tcPr>
          <w:p w:rsidR="003D1041" w:rsidRPr="003D1041" w:rsidRDefault="003D1041" w:rsidP="003D1041">
            <w:pPr>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0</w:t>
            </w:r>
            <w:r w:rsidRPr="003D1041">
              <w:rPr>
                <w:rFonts w:ascii="Times New Roman" w:eastAsia="Times New Roman" w:hAnsi="Times New Roman" w:cs="Times New Roman"/>
                <w:sz w:val="28"/>
                <w:szCs w:val="28"/>
              </w:rPr>
              <w:br/>
              <w:t>Bản sao: 0</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Đối tượng thực hiện: </w:t>
      </w:r>
      <w:r w:rsidRPr="003D1041">
        <w:rPr>
          <w:rFonts w:ascii="Times New Roman" w:eastAsia="Times New Roman" w:hAnsi="Times New Roman" w:cs="Times New Roman"/>
          <w:sz w:val="28"/>
          <w:szCs w:val="28"/>
        </w:rPr>
        <w:t>Công dân Việt Nam</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thực hiện: </w:t>
      </w:r>
      <w:r w:rsidRPr="003D1041">
        <w:rPr>
          <w:rFonts w:ascii="Times New Roman" w:eastAsia="Times New Roman" w:hAnsi="Times New Roman" w:cs="Times New Roman"/>
          <w:sz w:val="28"/>
          <w:szCs w:val="28"/>
        </w:rPr>
        <w:t>Ủy ban Nhân dân xã, phường, thị trấn.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có thẩm quyền: </w:t>
      </w:r>
      <w:r w:rsidRPr="003D1041">
        <w:rPr>
          <w:rFonts w:ascii="Times New Roman" w:eastAsia="Times New Roman" w:hAnsi="Times New Roman" w:cs="Times New Roman"/>
          <w:sz w:val="28"/>
          <w:szCs w:val="28"/>
        </w:rPr>
        <w:t>Ủy ban Nhân dân xã, phường, thị trấn.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Địa chỉ tiếp nhận HS: </w:t>
      </w:r>
      <w:r w:rsidRPr="003D1041">
        <w:rPr>
          <w:rFonts w:ascii="Times New Roman" w:eastAsia="Times New Roman" w:hAnsi="Times New Roman" w:cs="Times New Roman"/>
          <w:sz w:val="28"/>
          <w:szCs w:val="28"/>
        </w:rPr>
        <w:t>- Nơi Tiếp nhận hồ sơ và Trả kết quả giải quyết TTHC:  Bộ phận tiếp nhận hồ sơ và trả kết quả giải quyết  TTHC của UBND 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được ủy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phối hợp: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Kết quả thực hiện: </w:t>
      </w:r>
      <w:r w:rsidRPr="003D1041">
        <w:rPr>
          <w:rFonts w:ascii="Times New Roman" w:eastAsia="Times New Roman" w:hAnsi="Times New Roman" w:cs="Times New Roman"/>
          <w:sz w:val="28"/>
          <w:szCs w:val="28"/>
        </w:rPr>
        <w:t>Giấy chứng nhận nuôi con nuôi trong nước</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6"/>
        <w:gridCol w:w="5271"/>
        <w:gridCol w:w="813"/>
        <w:gridCol w:w="1212"/>
      </w:tblGrid>
      <w:tr w:rsidR="003D1041" w:rsidRPr="003D1041" w:rsidTr="003D1041">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ký hiệu</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Trích yếu</w:t>
            </w:r>
          </w:p>
        </w:tc>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Ngày ban hành</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Cơ quan ban hành</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52/2010/QH12 </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Luật 52/2010/QH12</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17-06-2010</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Quốc Hội</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19/2011/NĐ-CP </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Nghị định 19/2011/NĐ-CP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21-03-2011</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Chính phủ</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114/2016/NĐ-CP </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Nghị định 114/2016/NĐ-CP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08-07-2016</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Chính phủ</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267/2016/TT-BTC </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Thông tư 267/2016/TT-BTC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14-11-2016</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Bộ Tài chính</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10/2020/TT-</w:t>
            </w:r>
            <w:r w:rsidRPr="003D1041">
              <w:rPr>
                <w:rFonts w:ascii="Times New Roman" w:eastAsia="Times New Roman" w:hAnsi="Times New Roman" w:cs="Times New Roman"/>
                <w:sz w:val="28"/>
                <w:szCs w:val="28"/>
              </w:rPr>
              <w:lastRenderedPageBreak/>
              <w:t>BTP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Thông tư 10/2020/TT-BTP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28-12-</w:t>
            </w:r>
            <w:r w:rsidRPr="003D1041">
              <w:rPr>
                <w:rFonts w:ascii="Times New Roman" w:eastAsia="Times New Roman" w:hAnsi="Times New Roman" w:cs="Times New Roman"/>
                <w:sz w:val="28"/>
                <w:szCs w:val="28"/>
              </w:rPr>
              <w:lastRenderedPageBreak/>
              <w:t>2020</w:t>
            </w:r>
          </w:p>
        </w:tc>
        <w:tc>
          <w:tcPr>
            <w:tcW w:w="0" w:type="auto"/>
          </w:tcPr>
          <w:p w:rsidR="003D1041" w:rsidRPr="003D1041" w:rsidRDefault="003D1041" w:rsidP="003D1041">
            <w:pPr>
              <w:rPr>
                <w:rFonts w:ascii="Times New Roman" w:hAnsi="Times New Roman" w:cs="Times New Roman"/>
                <w:sz w:val="28"/>
                <w:szCs w:val="28"/>
              </w:rPr>
            </w:pP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104/2022/NĐ-CP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21-12-2022</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Chính phủ</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07/2023/TT-BTP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Thông tư số 07/2023/TT-BTP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29-09-2023</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Bộ trưởng Bộ Tư pháp</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Yêu cầu, điều kiện thực hiện: </w:t>
      </w:r>
      <w:r w:rsidRPr="003D1041">
        <w:rPr>
          <w:rFonts w:ascii="Times New Roman" w:eastAsia="Times New Roman" w:hAnsi="Times New Roman" w:cs="Times New Roman"/>
          <w:sz w:val="28"/>
          <w:szCs w:val="28"/>
        </w:rPr>
        <w:t>- Sổ đăng ký nuôi con nuôi và bản chính giấy tờ đăng ký nuôi con nuôi bị mất hoặc hư hỏng không sử dụng được;  - Cha, mẹ nuôi và con nuôi đều còn sống vào thời điểm yêu cầu đăng ký lại.</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Từ khóa: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Mô tả: </w:t>
      </w:r>
      <w:r w:rsidRPr="003D1041">
        <w:rPr>
          <w:rFonts w:ascii="Times New Roman" w:eastAsia="Times New Roman" w:hAnsi="Times New Roman" w:cs="Times New Roman"/>
          <w:sz w:val="28"/>
          <w:szCs w:val="28"/>
        </w:rPr>
        <w:t>Không có thông tin</w:t>
      </w: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Pr="003D1041" w:rsidRDefault="003D1041" w:rsidP="003D1041">
      <w:pPr>
        <w:spacing w:after="300" w:line="276" w:lineRule="auto"/>
        <w:jc w:val="center"/>
        <w:rPr>
          <w:rFonts w:ascii="Times New Roman" w:eastAsia="Times New Roman" w:hAnsi="Times New Roman" w:cs="Times New Roman"/>
          <w:b/>
          <w:sz w:val="28"/>
          <w:szCs w:val="28"/>
        </w:rPr>
      </w:pPr>
      <w:r w:rsidRPr="003D1041">
        <w:rPr>
          <w:rFonts w:ascii="Times New Roman" w:eastAsia="Times New Roman" w:hAnsi="Times New Roman" w:cs="Times New Roman"/>
          <w:b/>
          <w:sz w:val="28"/>
          <w:szCs w:val="28"/>
        </w:rPr>
        <w:t>IV. LĨNH VỰC PHỔ BIẾN GIÁO DỤC PHÁP LUẬT</w:t>
      </w:r>
    </w:p>
    <w:p w:rsidR="003D1041" w:rsidRPr="003D1041" w:rsidRDefault="003D1041" w:rsidP="003D1041">
      <w:pPr>
        <w:spacing w:after="30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Chi tiết thủ tục hành chính</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Mã thủ tục: </w:t>
      </w:r>
      <w:r w:rsidRPr="003D1041">
        <w:rPr>
          <w:rFonts w:ascii="Times New Roman" w:eastAsia="Times New Roman" w:hAnsi="Times New Roman" w:cs="Times New Roman"/>
          <w:sz w:val="28"/>
          <w:szCs w:val="28"/>
        </w:rPr>
        <w:t>2.001457.000.00.00.H55</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Số quyết định: </w:t>
      </w:r>
      <w:r w:rsidRPr="003D1041">
        <w:rPr>
          <w:rFonts w:ascii="Times New Roman" w:eastAsia="Times New Roman" w:hAnsi="Times New Roman" w:cs="Times New Roman"/>
          <w:sz w:val="28"/>
          <w:szCs w:val="28"/>
        </w:rPr>
        <w:t>2543/QĐ-UBND</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Tên thủ tục: </w:t>
      </w:r>
      <w:r w:rsidRPr="003D1041">
        <w:rPr>
          <w:rFonts w:ascii="Times New Roman" w:eastAsia="Times New Roman" w:hAnsi="Times New Roman" w:cs="Times New Roman"/>
          <w:sz w:val="28"/>
          <w:szCs w:val="28"/>
        </w:rPr>
        <w:t>Thủ tục công nhận tuyên truyền viên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Cấp thực hiện: </w:t>
      </w:r>
      <w:r w:rsidRPr="003D1041">
        <w:rPr>
          <w:rFonts w:ascii="Times New Roman" w:eastAsia="Times New Roman" w:hAnsi="Times New Roman" w:cs="Times New Roman"/>
          <w:sz w:val="28"/>
          <w:szCs w:val="28"/>
        </w:rPr>
        <w:t>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Loại thủ tục: </w:t>
      </w:r>
      <w:r w:rsidRPr="003D1041">
        <w:rPr>
          <w:rFonts w:ascii="Times New Roman" w:eastAsia="Times New Roman" w:hAnsi="Times New Roman" w:cs="Times New Roman"/>
          <w:sz w:val="28"/>
          <w:szCs w:val="28"/>
        </w:rPr>
        <w:t>TTHC không được luật giao cho địa phương quy định hoặc quy định chi tiết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Lĩnh vực: </w:t>
      </w:r>
      <w:r w:rsidRPr="003D1041">
        <w:rPr>
          <w:rFonts w:ascii="Times New Roman" w:eastAsia="Times New Roman" w:hAnsi="Times New Roman" w:cs="Times New Roman"/>
          <w:sz w:val="28"/>
          <w:szCs w:val="28"/>
        </w:rPr>
        <w:t>Phổ biến giáo dục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Trình tự thực hiện: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01</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lastRenderedPageBreak/>
        <w:t>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cấp xã xem xét, công nhận tuyên truyền viên pháp luật.</w:t>
      </w:r>
    </w:p>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03"/>
        <w:gridCol w:w="1103"/>
        <w:gridCol w:w="1441"/>
        <w:gridCol w:w="5635"/>
      </w:tblGrid>
      <w:tr w:rsidR="003D1041" w:rsidRPr="003D1041" w:rsidTr="003D1041">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Hình thức nộp</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Thời hạn giải quyết</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Phí, lệ phí</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Mô tả</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Trực tiếp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05 Ngày làm việc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Trong thời hạn 05 ngày làm việc kể từ ngày nhận được danh sách đề nghị công nhận tuyên truyền viên pháp luật của công chức tư pháp - hộ tịch.</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Thành phần hồ sơ: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01</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209"/>
        <w:gridCol w:w="1407"/>
        <w:gridCol w:w="1466"/>
      </w:tblGrid>
      <w:tr w:rsidR="003D1041" w:rsidRPr="003D1041" w:rsidTr="003D1041">
        <w:tc>
          <w:tcPr>
            <w:tcW w:w="6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Danh sách đề nghị công nhận tuyên truyền viên pháp luật của công chức tư pháp - hộ tịch.</w:t>
            </w:r>
          </w:p>
        </w:tc>
        <w:tc>
          <w:tcPr>
            <w:tcW w:w="0" w:type="auto"/>
          </w:tcPr>
          <w:p w:rsidR="003D1041" w:rsidRPr="003D1041" w:rsidRDefault="003D1041" w:rsidP="003D1041">
            <w:pPr>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Đối tượng thực hiện: </w:t>
      </w:r>
      <w:r w:rsidRPr="003D1041">
        <w:rPr>
          <w:rFonts w:ascii="Times New Roman" w:eastAsia="Times New Roman" w:hAnsi="Times New Roman" w:cs="Times New Roman"/>
          <w:sz w:val="28"/>
          <w:szCs w:val="28"/>
        </w:rPr>
        <w:t>Công dân Việt Nam, Người Việt Nam định cư ở nước ngoài, Người nước ngoài, Cán bộ, công chức, viên chức, Tổ chức (không bao gồm doanh nghiệp, HTX), Tổ chức nước ngoài</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thực hiện: </w:t>
      </w:r>
      <w:r w:rsidRPr="003D1041">
        <w:rPr>
          <w:rFonts w:ascii="Times New Roman" w:eastAsia="Times New Roman" w:hAnsi="Times New Roman" w:cs="Times New Roman"/>
          <w:sz w:val="28"/>
          <w:szCs w:val="28"/>
        </w:rPr>
        <w:t>Ủy ban Nhân dân xã, phường, thị trấn.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có thẩm quyền: </w:t>
      </w:r>
      <w:r w:rsidRPr="003D1041">
        <w:rPr>
          <w:rFonts w:ascii="Times New Roman" w:eastAsia="Times New Roman" w:hAnsi="Times New Roman" w:cs="Times New Roman"/>
          <w:sz w:val="28"/>
          <w:szCs w:val="28"/>
        </w:rPr>
        <w:t>Ủy ban nhân dân 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Địa chỉ tiếp nhận HS: </w:t>
      </w:r>
      <w:r w:rsidRPr="003D1041">
        <w:rPr>
          <w:rFonts w:ascii="Times New Roman" w:eastAsia="Times New Roman" w:hAnsi="Times New Roman" w:cs="Times New Roman"/>
          <w:sz w:val="28"/>
          <w:szCs w:val="28"/>
        </w:rPr>
        <w:t xml:space="preserve"> </w:t>
      </w:r>
      <w:r w:rsidRPr="003D1041">
        <w:rPr>
          <w:rFonts w:ascii="Times New Roman" w:eastAsia="Times New Roman" w:hAnsi="Times New Roman" w:cs="Times New Roman"/>
          <w:sz w:val="28"/>
          <w:szCs w:val="28"/>
        </w:rPr>
        <w:tab/>
        <w:t xml:space="preserve">UBND cấp xã </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được ủy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phối hợp: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Kết quả thực hiện: </w:t>
      </w:r>
      <w:r w:rsidRPr="003D1041">
        <w:rPr>
          <w:rFonts w:ascii="Times New Roman" w:eastAsia="Times New Roman" w:hAnsi="Times New Roman" w:cs="Times New Roman"/>
          <w:sz w:val="28"/>
          <w:szCs w:val="28"/>
        </w:rPr>
        <w:t>Quyết định công nhận tuyên truyền viên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29"/>
        <w:gridCol w:w="4550"/>
        <w:gridCol w:w="1011"/>
        <w:gridCol w:w="1692"/>
      </w:tblGrid>
      <w:tr w:rsidR="003D1041" w:rsidRPr="003D1041" w:rsidTr="003D1041">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ký hiệu</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Trích yếu</w:t>
            </w:r>
          </w:p>
        </w:tc>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Ngày </w:t>
            </w:r>
            <w:r w:rsidRPr="003D1041">
              <w:rPr>
                <w:rFonts w:ascii="Times New Roman" w:eastAsia="Times New Roman" w:hAnsi="Times New Roman" w:cs="Times New Roman"/>
                <w:b/>
                <w:sz w:val="28"/>
                <w:szCs w:val="28"/>
              </w:rPr>
              <w:lastRenderedPageBreak/>
              <w:t>ban hành</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ban </w:t>
            </w:r>
            <w:r w:rsidRPr="003D1041">
              <w:rPr>
                <w:rFonts w:ascii="Times New Roman" w:eastAsia="Times New Roman" w:hAnsi="Times New Roman" w:cs="Times New Roman"/>
                <w:b/>
                <w:sz w:val="28"/>
                <w:szCs w:val="28"/>
              </w:rPr>
              <w:lastRenderedPageBreak/>
              <w:t>hành</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14/2012/QH13</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Phổ biến, giáo dục pháp luật</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20-06-2012</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Quốc Hội</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28/2013/NĐ-CP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Quy định chi tiết một số điều và biện pháp thi hành Luật Phổ biến, giáo dục pháp luật</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04-04-2013</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Chính phủ</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10/2016/TT-BTP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Quy định về báo cáo viên pháp luật, tuyên truyền viên pháp luật</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22-07-2016</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Bộ Tư pháp</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Yêu cầu, điều kiện thực hiện: </w:t>
      </w:r>
      <w:r w:rsidRPr="003D1041">
        <w:rPr>
          <w:rFonts w:ascii="Times New Roman" w:eastAsia="Times New Roman" w:hAnsi="Times New Roman" w:cs="Times New Roman"/>
          <w:sz w:val="28"/>
          <w:szCs w:val="28"/>
        </w:rPr>
        <w:t>Cá nhân được đề nghị công nhận làm tuyên truyền viên pháp luật phải là người có uy tín, kiến thức, am hiểu về pháp luật .</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Từ khóa: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Mô tả: </w:t>
      </w:r>
      <w:r w:rsidRPr="003D1041">
        <w:rPr>
          <w:rFonts w:ascii="Times New Roman" w:eastAsia="Times New Roman" w:hAnsi="Times New Roman" w:cs="Times New Roman"/>
          <w:sz w:val="28"/>
          <w:szCs w:val="28"/>
        </w:rPr>
        <w:t>Không có thông tin</w:t>
      </w:r>
    </w:p>
    <w:p w:rsidR="003D1041" w:rsidRDefault="003D1041">
      <w:pPr>
        <w:rPr>
          <w:rFonts w:ascii="Times New Roman" w:hAnsi="Times New Roman" w:cs="Times New Roman"/>
          <w:sz w:val="28"/>
          <w:szCs w:val="28"/>
        </w:rPr>
      </w:pPr>
    </w:p>
    <w:p w:rsidR="003D1041" w:rsidRPr="003D1041" w:rsidRDefault="003D1041" w:rsidP="003D1041">
      <w:pPr>
        <w:spacing w:after="30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Chi tiết thủ tục hành chính</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Mã thủ tục: </w:t>
      </w:r>
      <w:r w:rsidRPr="003D1041">
        <w:rPr>
          <w:rFonts w:ascii="Times New Roman" w:eastAsia="Times New Roman" w:hAnsi="Times New Roman" w:cs="Times New Roman"/>
          <w:sz w:val="28"/>
          <w:szCs w:val="28"/>
        </w:rPr>
        <w:t>2.001449.000.00.00.H55</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Số quyết định: </w:t>
      </w:r>
      <w:r w:rsidRPr="003D1041">
        <w:rPr>
          <w:rFonts w:ascii="Times New Roman" w:eastAsia="Times New Roman" w:hAnsi="Times New Roman" w:cs="Times New Roman"/>
          <w:sz w:val="28"/>
          <w:szCs w:val="28"/>
        </w:rPr>
        <w:t>2543/QĐ-UBND</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Tên thủ tục: </w:t>
      </w:r>
      <w:r w:rsidRPr="003D1041">
        <w:rPr>
          <w:rFonts w:ascii="Times New Roman" w:eastAsia="Times New Roman" w:hAnsi="Times New Roman" w:cs="Times New Roman"/>
          <w:sz w:val="28"/>
          <w:szCs w:val="28"/>
        </w:rPr>
        <w:t>Thủ tục cho thôi làm tuyên truyền viên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Cấp thực hiện: </w:t>
      </w:r>
      <w:r w:rsidRPr="003D1041">
        <w:rPr>
          <w:rFonts w:ascii="Times New Roman" w:eastAsia="Times New Roman" w:hAnsi="Times New Roman" w:cs="Times New Roman"/>
          <w:sz w:val="28"/>
          <w:szCs w:val="28"/>
        </w:rPr>
        <w:t>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Loại thủ tục: </w:t>
      </w:r>
      <w:r w:rsidRPr="003D1041">
        <w:rPr>
          <w:rFonts w:ascii="Times New Roman" w:eastAsia="Times New Roman" w:hAnsi="Times New Roman" w:cs="Times New Roman"/>
          <w:sz w:val="28"/>
          <w:szCs w:val="28"/>
        </w:rPr>
        <w:t>TTHC không được luật giao cho địa phương quy định hoặc quy định chi tiết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Lĩnh vực: </w:t>
      </w:r>
      <w:r w:rsidRPr="003D1041">
        <w:rPr>
          <w:rFonts w:ascii="Times New Roman" w:eastAsia="Times New Roman" w:hAnsi="Times New Roman" w:cs="Times New Roman"/>
          <w:sz w:val="28"/>
          <w:szCs w:val="28"/>
        </w:rPr>
        <w:t>Phổ biến giáo dục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Trình tự thực hiện: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47"/>
        <w:gridCol w:w="1020"/>
        <w:gridCol w:w="1251"/>
        <w:gridCol w:w="5964"/>
      </w:tblGrid>
      <w:tr w:rsidR="003D1041" w:rsidRPr="003D1041" w:rsidTr="003D1041">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Hình </w:t>
            </w:r>
            <w:r w:rsidRPr="003D1041">
              <w:rPr>
                <w:rFonts w:ascii="Times New Roman" w:eastAsia="Times New Roman" w:hAnsi="Times New Roman" w:cs="Times New Roman"/>
                <w:b/>
                <w:sz w:val="28"/>
                <w:szCs w:val="28"/>
              </w:rPr>
              <w:lastRenderedPageBreak/>
              <w:t>thức nộp</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Thời </w:t>
            </w:r>
            <w:r w:rsidRPr="003D1041">
              <w:rPr>
                <w:rFonts w:ascii="Times New Roman" w:eastAsia="Times New Roman" w:hAnsi="Times New Roman" w:cs="Times New Roman"/>
                <w:b/>
                <w:sz w:val="28"/>
                <w:szCs w:val="28"/>
              </w:rPr>
              <w:lastRenderedPageBreak/>
              <w:t>hạn giải quyết</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Phí, lệ phí</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Mô tả</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Trực tiếp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03 Ngày làm việc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Trong thời hạn 03 ngày làm việc kể từ ngày nhận được đề nghị của công chức tư pháp - hộ tịch, Chủ tịch Ủy ban nhân dân cấp xã xem xét, quyết định cho thôi làm tuyên truyền viên pháp luật.</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Thành phần hồ sơ: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Không quy định.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395"/>
        <w:gridCol w:w="1835"/>
        <w:gridCol w:w="1852"/>
      </w:tblGrid>
      <w:tr w:rsidR="003D1041" w:rsidRPr="003D1041" w:rsidTr="003D1041">
        <w:tc>
          <w:tcPr>
            <w:tcW w:w="6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Không quy định.</w:t>
            </w:r>
          </w:p>
        </w:tc>
        <w:tc>
          <w:tcPr>
            <w:tcW w:w="0" w:type="auto"/>
          </w:tcPr>
          <w:p w:rsidR="003D1041" w:rsidRPr="003D1041" w:rsidRDefault="003D1041" w:rsidP="003D1041">
            <w:pPr>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0</w:t>
            </w:r>
            <w:r w:rsidRPr="003D1041">
              <w:rPr>
                <w:rFonts w:ascii="Times New Roman" w:eastAsia="Times New Roman" w:hAnsi="Times New Roman" w:cs="Times New Roman"/>
                <w:sz w:val="28"/>
                <w:szCs w:val="28"/>
              </w:rPr>
              <w:br/>
              <w:t>Bản sao: 0</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Đối tượng thực hiện: </w:t>
      </w:r>
      <w:r w:rsidRPr="003D1041">
        <w:rPr>
          <w:rFonts w:ascii="Times New Roman" w:eastAsia="Times New Roman" w:hAnsi="Times New Roman" w:cs="Times New Roman"/>
          <w:sz w:val="28"/>
          <w:szCs w:val="28"/>
        </w:rPr>
        <w:t>Công dân Việt Nam, Người Việt Nam định cư ở nước ngoài, Người nước ngoài, Cán bộ, công chức, viên chức, Tổ chức (không bao gồm doanh nghiệp, HTX), Tổ chức nước ngoài</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thực hiện: </w:t>
      </w:r>
      <w:r w:rsidRPr="003D1041">
        <w:rPr>
          <w:rFonts w:ascii="Times New Roman" w:eastAsia="Times New Roman" w:hAnsi="Times New Roman" w:cs="Times New Roman"/>
          <w:sz w:val="28"/>
          <w:szCs w:val="28"/>
        </w:rPr>
        <w:t>Ủy ban Nhân dân xã, phường, thị trấn.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có thẩm quyền: </w:t>
      </w:r>
      <w:r w:rsidRPr="003D1041">
        <w:rPr>
          <w:rFonts w:ascii="Times New Roman" w:eastAsia="Times New Roman" w:hAnsi="Times New Roman" w:cs="Times New Roman"/>
          <w:sz w:val="28"/>
          <w:szCs w:val="28"/>
        </w:rPr>
        <w:t>Ủy ban nhân dân 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Địa chỉ tiếp nhận HS: </w:t>
      </w:r>
      <w:r w:rsidRPr="003D1041">
        <w:rPr>
          <w:rFonts w:ascii="Times New Roman" w:eastAsia="Times New Roman" w:hAnsi="Times New Roman" w:cs="Times New Roman"/>
          <w:sz w:val="28"/>
          <w:szCs w:val="28"/>
        </w:rPr>
        <w:t xml:space="preserve">UBND cấp xã </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được ủy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phối hợp: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Kết quả thực hiện: </w:t>
      </w:r>
      <w:r w:rsidRPr="003D1041">
        <w:rPr>
          <w:rFonts w:ascii="Times New Roman" w:eastAsia="Times New Roman" w:hAnsi="Times New Roman" w:cs="Times New Roman"/>
          <w:sz w:val="28"/>
          <w:szCs w:val="28"/>
        </w:rPr>
        <w:t>Quyết định cho thôi tuyên truyền viên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29"/>
        <w:gridCol w:w="4550"/>
        <w:gridCol w:w="1011"/>
        <w:gridCol w:w="1692"/>
      </w:tblGrid>
      <w:tr w:rsidR="003D1041" w:rsidRPr="003D1041" w:rsidTr="003D1041">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ký hiệu</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Trích yếu</w:t>
            </w:r>
          </w:p>
        </w:tc>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Ngày ban hành</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Cơ quan ban hành</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14/2012/QH13</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biến, giáo dục pháp luật</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20-06-2012</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Quốc Hội</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28/2013/NĐ-CP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Quy định chi tiết một số điều và biện pháp thi hành Luật Phổ biến, giáo dục </w:t>
            </w:r>
            <w:r w:rsidRPr="003D1041">
              <w:rPr>
                <w:rFonts w:ascii="Times New Roman" w:eastAsia="Times New Roman" w:hAnsi="Times New Roman" w:cs="Times New Roman"/>
                <w:sz w:val="28"/>
                <w:szCs w:val="28"/>
              </w:rPr>
              <w:lastRenderedPageBreak/>
              <w:t>pháp luật</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04-04-2013</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Chính phủ</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10/2016/TT-BTP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Quy định về báo cáo viên pháp luật, tuyên truyền viên pháp luật</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22-07-2016</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Bộ Tư pháp</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Yêu cầu, điều kiện thực hiện: </w:t>
      </w:r>
      <w:r w:rsidRPr="003D1041">
        <w:rPr>
          <w:rFonts w:ascii="Times New Roman" w:eastAsia="Times New Roman" w:hAnsi="Times New Roman" w:cs="Times New Roman"/>
          <w:sz w:val="28"/>
          <w:szCs w:val="28"/>
        </w:rPr>
        <w:t>Việc cho thôi làm tuyên truyền viên pháp luật được thực hiện khi tuyên truyền viên pháp luật thuộc một trong các trường hợp sau đây: + Tự nguyện xin thôi làm tuyên truyền viên pháp luật vì lý do sức khỏe, hoàn cảnh gia đình hoặc vì lý do chính đáng khác; + Thực hiện một trong các hành vi bị cấm theo quy định tại Điều 9 Luật phổ biến, giáo dục pháp luật; + Bị Tòa án kết án và bản án đã có hiệu lực pháp luật; + Mất năng lực hành vi dân sự hoặc có khó khăn trong nhận thức, làm chủ hành vi hoặc hạn chế năng lực hành vi dân sự theo quy định của Bộ luật dân sự.</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Từ khóa: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Mô tả: </w:t>
      </w:r>
      <w:r w:rsidRPr="003D1041">
        <w:rPr>
          <w:rFonts w:ascii="Times New Roman" w:eastAsia="Times New Roman" w:hAnsi="Times New Roman" w:cs="Times New Roman"/>
          <w:sz w:val="28"/>
          <w:szCs w:val="28"/>
        </w:rPr>
        <w:t>Không có thông tin</w:t>
      </w: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Pr="003D1041" w:rsidRDefault="003D1041" w:rsidP="003D1041">
      <w:pPr>
        <w:spacing w:after="30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Chi tiết thủ tục hành chính</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Mã thủ tục: </w:t>
      </w:r>
      <w:r w:rsidRPr="003D1041">
        <w:rPr>
          <w:rFonts w:ascii="Times New Roman" w:eastAsia="Times New Roman" w:hAnsi="Times New Roman" w:cs="Times New Roman"/>
          <w:sz w:val="28"/>
          <w:szCs w:val="28"/>
        </w:rPr>
        <w:t>1.002211.H55</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Số quyết định: </w:t>
      </w:r>
      <w:r w:rsidRPr="003D1041">
        <w:rPr>
          <w:rFonts w:ascii="Times New Roman" w:eastAsia="Times New Roman" w:hAnsi="Times New Roman" w:cs="Times New Roman"/>
          <w:sz w:val="28"/>
          <w:szCs w:val="28"/>
        </w:rPr>
        <w:t>2543/QĐ-UBND</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Tên thủ tục: </w:t>
      </w:r>
      <w:r w:rsidRPr="003D1041">
        <w:rPr>
          <w:rFonts w:ascii="Times New Roman" w:eastAsia="Times New Roman" w:hAnsi="Times New Roman" w:cs="Times New Roman"/>
          <w:sz w:val="28"/>
          <w:szCs w:val="28"/>
        </w:rPr>
        <w:t>Thủ tục công nhận hòa giải viên (cấp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Cấp thực hiện: </w:t>
      </w:r>
      <w:r w:rsidRPr="003D1041">
        <w:rPr>
          <w:rFonts w:ascii="Times New Roman" w:eastAsia="Times New Roman" w:hAnsi="Times New Roman" w:cs="Times New Roman"/>
          <w:sz w:val="28"/>
          <w:szCs w:val="28"/>
        </w:rPr>
        <w:t>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Loại thủ tục: </w:t>
      </w:r>
      <w:r w:rsidRPr="003D1041">
        <w:rPr>
          <w:rFonts w:ascii="Times New Roman" w:eastAsia="Times New Roman" w:hAnsi="Times New Roman" w:cs="Times New Roman"/>
          <w:sz w:val="28"/>
          <w:szCs w:val="28"/>
        </w:rPr>
        <w:t>TTHC được luật giao quy định chi tiết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Lĩnh vực: </w:t>
      </w:r>
      <w:r w:rsidRPr="003D1041">
        <w:rPr>
          <w:rFonts w:ascii="Times New Roman" w:eastAsia="Times New Roman" w:hAnsi="Times New Roman" w:cs="Times New Roman"/>
          <w:sz w:val="28"/>
          <w:szCs w:val="28"/>
        </w:rPr>
        <w:t>Phổ biến giáo dục pháp luật</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Trình tự thực hiện: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 b) Tổ chức bầu hòa giải viên: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Tổ bầu hòa giải viên phát phiếu bầu đến các hộ gia đình, thu nhận lại phiếu bầu và kiểm phiếu với sự có mặt chứng kiến của ít nhất 01 đại diện hộ gia đình không có thành viên trong danh sách bầu hòa giải viên, lập biên bản kiểm phiếu (Mẫu số 03 tại Phụ lục ban hành kèm theo Nghị quyết liên tịch số 01/2014/NQLT-CP-UBTƯMTTQVN).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Trường hợp bầu hòa giải viên bằng hình thức biểu quyết công khai, Tổ bầu hòa giải viên trực tiếp đếm số người biểu quyết và lập biên bản về kết quả biểu quyết (Mẫu số 01 tại Phụ lục ban hành kèm theo Nghị quyết liên tịch số 01/2014/NQLT-CP-UBTƯMTTQVN ngày 18/11/2014  của Chính phủ và Ủy ban Trung ương Mặt trận Tổ quốc Việt Nam hướng dẫn phối hợp thực hiện một </w:t>
      </w:r>
      <w:r w:rsidRPr="003D1041">
        <w:rPr>
          <w:rFonts w:ascii="Times New Roman" w:eastAsia="Times New Roman" w:hAnsi="Times New Roman" w:cs="Times New Roman"/>
          <w:sz w:val="28"/>
          <w:szCs w:val="28"/>
        </w:rPr>
        <w:lastRenderedPageBreak/>
        <w:t>số quy định của pháp luật về hòa giải ở cơ sở - sau đây gọi tắt là Nghị quyết liên tịch số 01/2014/NQLT-CP-UBTƯMTTQVN).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Đại diện Tổ bầu hòa giải viên giới thiệu danh sách Tổ bầu hòa giải viên; tiêu chuẩn của hòa giải viên; danh sách bầu hòa giải viên; thống nhất hình thức bầu hòa giải viên tại cuộc họp.</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Việc bầu hòa giải viên bằng hình thức biểu quyết công khai hoặc bỏ phiếu kín tại cuộc họp được tiến hành khi có trên 50% đại diện các hộ gia đình trong thôn, tổ dân phố trở lên tham dự và thực hiện như sau:</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Việc bầu hòa giải viên bằng hình thức phát phiếu lấy ý kiến các hộ gia đình trong thôn, Tổ dân phố được thực hiện như sau:</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Trường hợp bầu hòa giải viên bằng hình thức bỏ phiếu kín, Tổ bầu hòa giải viên làm nhiệm vụ phát phiếu, phổ biến quy chế bỏ phiếu, thu nhận phiếu và kiểm phiếu ngay sau khi kết thúc việc bỏ phiếu với sự có mặt chứng kiến của ít nhất 01 đại diện hộ gia đình không có thành viên trong danh sách bầu hòa giải viên; lập biên bản kiểm phiếu (Mẫu số 02 tại Phụ lục ban hành kèm theo Nghị quyết liên tịch số 01/2014/NQLT-CP-UBTƯMTTQVN);</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 c. Đề nghị và xem xét, quyết định công nhận hòa giải viên: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Trường hợp tổ hòa giải đã được thành lập đủ số lượng hòa giải viên theo quyết định của Chủ tịch Ủy ban nhân dân cấp xã, nhưng chưa có hòa giải viên nữ hoặc hòa giải viên là người dân tộc thiểu số theo quy định tại Khoản 1 Điều 12 của Luật hòa giải ở cơ sở, thì Trưởng ban công tác Mặt trận làm văn bản báo cáo Chủ tịch Ủy ban nhân dân cấp xã. Trong thời hạn 05 ngày làm việc, kể từ ngày nhận được báo cáo của Trưởng ban công tác Mặt trận, Chủ tịch Ủy ban nhân dân cấp xã xem xét, quyết định việc bầu bổ sung hòa giải viên nữ hoặc hòa giải viên là người dân tộc thiểu số;</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Nếu việc bầu lại hoặc bầu bổ sung hòa giải viên không đạt kết quả, thì Trưởng ban công tác Mặt trận làm văn bản báo cáo Chủ tịch Ủy ban nhân dân cấp xã. Trong thời hạn 05 ngày làm việc, kể từ ngày nhận được báo cáo của Trưởng ban công tác Mặt trận, căn cứ vào yêu cầu thực tiễn, Chủ tịch Ủy ban nhân dân cấp xã xem xét, quyết định số lượng, thành phần tổ hòa giải.</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(Mẫu số 06 tại Phụ </w:t>
      </w:r>
      <w:r w:rsidRPr="003D1041">
        <w:rPr>
          <w:rFonts w:ascii="Times New Roman" w:eastAsia="Times New Roman" w:hAnsi="Times New Roman" w:cs="Times New Roman"/>
          <w:sz w:val="28"/>
          <w:szCs w:val="28"/>
        </w:rPr>
        <w:lastRenderedPageBreak/>
        <w:t>lục ban hành kèm theo Nghị quyết liên tịch số 01/2014/NQLT-CP-UBTƯMTTQVN)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Việc bầu lại hòa giải viên được thực hiện trong trường hợp kết quả bầu không có người nào đạt trên 50% đại diện hộ gia đình trong thôn, tổ dân phố đồng ý. Việc bầu bổ sung hòa giải viên được thực hiện trong trường hợp kết quả bầu không đủ số lượng hòa giải viên để thành lập Tổ hòa giải theo quyết định của Chủ tịch Ủy ban nhân dân cấp xã;</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a) Chuẩn bị bầu hòa giải viên: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Trong thời hạn 20 ngày, trước ngày dự kiến bầu hòa giải viên, Trưởng ban công tác Mặt trận chủ trì, phối hợp với trưởng thôn, tổ trưởng tổ dân phố, đại diện các tổ chức thành viên của Mặt trận dự kiến những người được bầu làm hòa giải viên; thống nhất thời gian bầu hòa giải viên; quyết định hình thức bầu hòa giải viên; quyết định danh sách Tổ bầu hòa giải viên do Trưởng ban công tác Mặt trận làm tổ trưởng, trưởng thôn, tổ trưởng tổ dân phố làm phó tổ trưởng, một số trưởng các chi, tổ, hội của thôn, tổ dân phố là thành viên.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Tổ bầu hòa giải viên lập danh sách những người dự kiến bầu làm hòa giải viên (sau đây gọi tắt là danh sách bầu hòa giải viên) sau khi đã trao đổi, động viên và nhận được sự đồng ý của những người được giới thiệu bầu làm hòa giải viên.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Trường hợp thành lập Tổ hòa giải mới, danh sách bầu hòa giải viên ít nhất bằng với số lượng hòa giải viên đã được Chủ tịch Ủy ban nhân dân cấp xã quyết định, trong đó có hòa giải viên nữ. Đối với vùng có nhiều đồng bào dân tộc thiểu số, danh sách bầu hòa giải viên phải có người dân tộc thiểu số;</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sz w:val="28"/>
          <w:szCs w:val="28"/>
        </w:rPr>
        <w:t>- Danh sách bầu hòa giải viên được thông báo công khai tại thôn, tổ dân phố trong thời hạn 07 ngày, trước ngày bầu hòa giải viên. Trường hợp có ý kiến phản ánh về danh sách bầu hòa giải viên, thì Trưởng ban công tác Mặt trận xem xét, giải quyết.</w:t>
      </w:r>
    </w:p>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51"/>
        <w:gridCol w:w="4402"/>
        <w:gridCol w:w="1954"/>
        <w:gridCol w:w="1675"/>
      </w:tblGrid>
      <w:tr w:rsidR="003D1041" w:rsidRPr="003D1041" w:rsidTr="003D1041">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Hình thức nộp</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Thời hạn giải quyết</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Phí, lệ phí</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Mô tả</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Trực tiếp</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xml:space="preserve">Trong thời hạn 05 ngày làm việc, kể từ ngày nhận đủ hồ sơ theo quy định. </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p>
        </w:tc>
        <w:tc>
          <w:tcPr>
            <w:tcW w:w="0" w:type="auto"/>
          </w:tcPr>
          <w:p w:rsidR="003D1041" w:rsidRPr="003D1041" w:rsidRDefault="003D1041" w:rsidP="003D1041">
            <w:pPr>
              <w:rPr>
                <w:rFonts w:ascii="Times New Roman" w:hAnsi="Times New Roman" w:cs="Times New Roman"/>
                <w:sz w:val="28"/>
                <w:szCs w:val="28"/>
              </w:rPr>
            </w:pP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lastRenderedPageBreak/>
        <w:t xml:space="preserve">Thành phần hồ sơ: </w:t>
      </w:r>
    </w:p>
    <w:p w:rsidR="003D1041" w:rsidRPr="003D1041" w:rsidRDefault="003D1041" w:rsidP="003D1041">
      <w:pPr>
        <w:shd w:val="clear" w:color="auto" w:fill="F2F6F9"/>
        <w:spacing w:before="12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158"/>
        <w:gridCol w:w="985"/>
        <w:gridCol w:w="939"/>
      </w:tblGrid>
      <w:tr w:rsidR="003D1041" w:rsidRPr="003D1041" w:rsidTr="003D1041">
        <w:tc>
          <w:tcPr>
            <w:tcW w:w="6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Danh sách người được đề nghị công nhận là hòa giải viên (Mẫu số 06 tại Phụ lục ban hành kèm theo Nghị quyết liên tịch số 01/2014/NQLT-CP-UBTƯMTTQVN)</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Mẫu số 06.doc</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Mẫu 2.docx</w:t>
            </w: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Mẫu 3.docx</w:t>
            </w: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Mẫu 1.docx</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Đối tượng thực hiện: </w:t>
      </w:r>
      <w:r w:rsidRPr="003D1041">
        <w:rPr>
          <w:rFonts w:ascii="Times New Roman" w:eastAsia="Times New Roman" w:hAnsi="Times New Roman" w:cs="Times New Roman"/>
          <w:sz w:val="28"/>
          <w:szCs w:val="28"/>
        </w:rPr>
        <w:t>Công dân Việt Nam, Tổ chức (không bao gồm doanh nghiệp, HTX)</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thực hiện: </w:t>
      </w:r>
      <w:r w:rsidRPr="003D1041">
        <w:rPr>
          <w:rFonts w:ascii="Times New Roman" w:eastAsia="Times New Roman" w:hAnsi="Times New Roman" w:cs="Times New Roman"/>
          <w:sz w:val="28"/>
          <w:szCs w:val="28"/>
        </w:rPr>
        <w:t>Ủy ban nhân dân cấp xã</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có thẩm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Địa chỉ tiếp nhận HS: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được ủy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Cơ quan phối hợp: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Kết quả thực hiện: </w:t>
      </w:r>
      <w:r w:rsidRPr="003D1041">
        <w:rPr>
          <w:rFonts w:ascii="Times New Roman" w:eastAsia="Times New Roman" w:hAnsi="Times New Roman" w:cs="Times New Roman"/>
          <w:sz w:val="28"/>
          <w:szCs w:val="28"/>
        </w:rPr>
        <w:t>Quyết định công nhận hòa giải viên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955"/>
        <w:gridCol w:w="3746"/>
        <w:gridCol w:w="938"/>
        <w:gridCol w:w="1443"/>
      </w:tblGrid>
      <w:tr w:rsidR="003D1041" w:rsidRPr="003D1041" w:rsidTr="003D1041">
        <w:tc>
          <w:tcPr>
            <w:tcW w:w="2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Số ký hiệu</w:t>
            </w:r>
          </w:p>
        </w:tc>
        <w:tc>
          <w:tcPr>
            <w:tcW w:w="3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Trích yếu</w:t>
            </w:r>
          </w:p>
        </w:tc>
        <w:tc>
          <w:tcPr>
            <w:tcW w:w="15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Ngày ban hành</w:t>
            </w:r>
          </w:p>
        </w:tc>
        <w:tc>
          <w:tcPr>
            <w:tcW w:w="3000" w:type="dxa"/>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jc w:val="center"/>
              <w:rPr>
                <w:rFonts w:ascii="Times New Roman" w:hAnsi="Times New Roman" w:cs="Times New Roman"/>
                <w:sz w:val="28"/>
                <w:szCs w:val="28"/>
              </w:rPr>
            </w:pPr>
            <w:r w:rsidRPr="003D1041">
              <w:rPr>
                <w:rFonts w:ascii="Times New Roman" w:eastAsia="Times New Roman" w:hAnsi="Times New Roman" w:cs="Times New Roman"/>
                <w:b/>
                <w:sz w:val="28"/>
                <w:szCs w:val="28"/>
              </w:rPr>
              <w:t>Cơ quan ban hành</w:t>
            </w: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lastRenderedPageBreak/>
              <w:t>Không có thông tin</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lastRenderedPageBreak/>
              <w:t>Không có thông tin</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lastRenderedPageBreak/>
              <w:t>28-08-2019</w:t>
            </w:r>
          </w:p>
        </w:tc>
        <w:tc>
          <w:tcPr>
            <w:tcW w:w="0" w:type="auto"/>
          </w:tcPr>
          <w:p w:rsidR="003D1041" w:rsidRPr="003D1041" w:rsidRDefault="003D1041" w:rsidP="003D1041">
            <w:pPr>
              <w:rPr>
                <w:rFonts w:ascii="Times New Roman" w:hAnsi="Times New Roman" w:cs="Times New Roman"/>
                <w:sz w:val="28"/>
                <w:szCs w:val="28"/>
              </w:rPr>
            </w:pP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35/2013/QH13</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Luật Hòa giải ở cơ sở</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20-06-2013</w:t>
            </w:r>
          </w:p>
        </w:tc>
        <w:tc>
          <w:tcPr>
            <w:tcW w:w="0" w:type="auto"/>
          </w:tcPr>
          <w:p w:rsidR="003D1041" w:rsidRPr="003D1041" w:rsidRDefault="003D1041" w:rsidP="003D1041">
            <w:pPr>
              <w:rPr>
                <w:rFonts w:ascii="Times New Roman" w:hAnsi="Times New Roman" w:cs="Times New Roman"/>
                <w:sz w:val="28"/>
                <w:szCs w:val="28"/>
              </w:rPr>
            </w:pPr>
          </w:p>
        </w:tc>
      </w:tr>
      <w:tr w:rsidR="003D1041" w:rsidRPr="003D1041" w:rsidTr="003D1041">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01/2014/NQLT/CP-UBTƯMTTQVN</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Nghị quyết liên tịch 01/2014/NQLT/CP-UBTƯMTTQVN</w:t>
            </w:r>
          </w:p>
        </w:tc>
        <w:tc>
          <w:tcPr>
            <w:tcW w:w="0" w:type="auto"/>
          </w:tcPr>
          <w:p w:rsidR="003D1041" w:rsidRPr="003D1041" w:rsidRDefault="003D1041" w:rsidP="003D1041">
            <w:pPr>
              <w:rPr>
                <w:rFonts w:ascii="Times New Roman" w:hAnsi="Times New Roman" w:cs="Times New Roman"/>
                <w:sz w:val="28"/>
                <w:szCs w:val="28"/>
              </w:rPr>
            </w:pPr>
          </w:p>
          <w:p w:rsidR="003D1041" w:rsidRPr="003D1041" w:rsidRDefault="003D1041" w:rsidP="003D1041">
            <w:pPr>
              <w:spacing w:after="0" w:line="276" w:lineRule="auto"/>
              <w:rPr>
                <w:rFonts w:ascii="Times New Roman" w:hAnsi="Times New Roman" w:cs="Times New Roman"/>
                <w:sz w:val="28"/>
                <w:szCs w:val="28"/>
              </w:rPr>
            </w:pPr>
            <w:r w:rsidRPr="003D1041">
              <w:rPr>
                <w:rFonts w:ascii="Times New Roman" w:eastAsia="Times New Roman" w:hAnsi="Times New Roman" w:cs="Times New Roman"/>
                <w:sz w:val="28"/>
                <w:szCs w:val="28"/>
              </w:rPr>
              <w:t>19-11-2014</w:t>
            </w:r>
          </w:p>
        </w:tc>
        <w:tc>
          <w:tcPr>
            <w:tcW w:w="0" w:type="auto"/>
          </w:tcPr>
          <w:p w:rsidR="003D1041" w:rsidRPr="003D1041" w:rsidRDefault="003D1041" w:rsidP="003D1041">
            <w:pPr>
              <w:rPr>
                <w:rFonts w:ascii="Times New Roman" w:hAnsi="Times New Roman" w:cs="Times New Roman"/>
                <w:sz w:val="28"/>
                <w:szCs w:val="28"/>
              </w:rPr>
            </w:pPr>
          </w:p>
        </w:tc>
      </w:tr>
    </w:tbl>
    <w:p w:rsidR="003D1041" w:rsidRPr="003D1041" w:rsidRDefault="003D1041" w:rsidP="003D1041">
      <w:pPr>
        <w:spacing w:before="240"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Yêu cầu, điều kiện thực hiện: </w:t>
      </w:r>
      <w:r w:rsidRPr="003D1041">
        <w:rPr>
          <w:rFonts w:ascii="Times New Roman" w:eastAsia="Times New Roman" w:hAnsi="Times New Roman" w:cs="Times New Roman"/>
          <w:sz w:val="28"/>
          <w:szCs w:val="28"/>
        </w:rPr>
        <w:t>Người được đề nghị công nhận là hòa giải viên phải đạt trên 50% đại diện hộ gia đình trong thôn, tổ dân phố đồng ý.</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Từ khóa: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rFonts w:ascii="Times New Roman" w:hAnsi="Times New Roman" w:cs="Times New Roman"/>
          <w:sz w:val="28"/>
          <w:szCs w:val="28"/>
        </w:rPr>
      </w:pPr>
      <w:r w:rsidRPr="003D1041">
        <w:rPr>
          <w:rFonts w:ascii="Times New Roman" w:eastAsia="Times New Roman" w:hAnsi="Times New Roman" w:cs="Times New Roman"/>
          <w:b/>
          <w:sz w:val="28"/>
          <w:szCs w:val="28"/>
        </w:rPr>
        <w:t xml:space="preserve">Mô tả: </w:t>
      </w:r>
      <w:r w:rsidRPr="003D1041">
        <w:rPr>
          <w:rFonts w:ascii="Times New Roman" w:eastAsia="Times New Roman" w:hAnsi="Times New Roman" w:cs="Times New Roman"/>
          <w:sz w:val="28"/>
          <w:szCs w:val="28"/>
        </w:rPr>
        <w:t>Không có thông tin</w:t>
      </w:r>
    </w:p>
    <w:p w:rsidR="003D1041" w:rsidRDefault="003D1041">
      <w:pPr>
        <w:rPr>
          <w:rFonts w:ascii="Times New Roman" w:hAnsi="Times New Roman" w:cs="Times New Roman"/>
          <w:sz w:val="28"/>
          <w:szCs w:val="28"/>
        </w:rPr>
      </w:pPr>
    </w:p>
    <w:p w:rsidR="003D1041" w:rsidRPr="003D1041" w:rsidRDefault="003D1041" w:rsidP="003D1041">
      <w:pPr>
        <w:spacing w:after="300" w:line="276" w:lineRule="auto"/>
        <w:jc w:val="center"/>
        <w:rPr>
          <w:sz w:val="28"/>
          <w:szCs w:val="28"/>
        </w:rPr>
      </w:pPr>
      <w:r w:rsidRPr="003D1041">
        <w:rPr>
          <w:rFonts w:ascii="Times New Roman" w:eastAsia="Times New Roman" w:hAnsi="Times New Roman" w:cs="Times New Roman"/>
          <w:b/>
          <w:sz w:val="28"/>
          <w:szCs w:val="28"/>
        </w:rPr>
        <w:t>Chi tiết thủ tục hành chính</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Mã thủ tục: </w:t>
      </w:r>
      <w:r w:rsidRPr="003D1041">
        <w:rPr>
          <w:rFonts w:ascii="Times New Roman" w:eastAsia="Times New Roman" w:hAnsi="Times New Roman" w:cs="Times New Roman"/>
          <w:sz w:val="28"/>
          <w:szCs w:val="28"/>
        </w:rPr>
        <w:t>2.000950.H55</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Số quyết định: </w:t>
      </w:r>
      <w:r w:rsidRPr="003D1041">
        <w:rPr>
          <w:rFonts w:ascii="Times New Roman" w:eastAsia="Times New Roman" w:hAnsi="Times New Roman" w:cs="Times New Roman"/>
          <w:sz w:val="28"/>
          <w:szCs w:val="28"/>
        </w:rPr>
        <w:t>2543/QĐ-UBND</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Tên thủ tục: </w:t>
      </w:r>
      <w:r w:rsidRPr="003D1041">
        <w:rPr>
          <w:rFonts w:ascii="Times New Roman" w:eastAsia="Times New Roman" w:hAnsi="Times New Roman" w:cs="Times New Roman"/>
          <w:sz w:val="28"/>
          <w:szCs w:val="28"/>
        </w:rPr>
        <w:t>Thủ tục công nhận tổ trưởng tổ hòa giải (cấp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Cấp thực hiện: </w:t>
      </w:r>
      <w:r w:rsidRPr="003D1041">
        <w:rPr>
          <w:rFonts w:ascii="Times New Roman" w:eastAsia="Times New Roman" w:hAnsi="Times New Roman" w:cs="Times New Roman"/>
          <w:sz w:val="28"/>
          <w:szCs w:val="28"/>
        </w:rPr>
        <w:t>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Loại thủ tục: </w:t>
      </w:r>
      <w:r w:rsidRPr="003D1041">
        <w:rPr>
          <w:rFonts w:ascii="Times New Roman" w:eastAsia="Times New Roman" w:hAnsi="Times New Roman" w:cs="Times New Roman"/>
          <w:sz w:val="28"/>
          <w:szCs w:val="28"/>
        </w:rPr>
        <w:t>TTHC được luật giao quy định chi tiết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Lĩnh vực: </w:t>
      </w:r>
      <w:r w:rsidRPr="003D1041">
        <w:rPr>
          <w:rFonts w:ascii="Times New Roman" w:eastAsia="Times New Roman" w:hAnsi="Times New Roman" w:cs="Times New Roman"/>
          <w:sz w:val="28"/>
          <w:szCs w:val="28"/>
        </w:rPr>
        <w:t>Phổ biến giáo dục pháp luật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Trình tự thực hiện: </w:t>
      </w:r>
    </w:p>
    <w:p w:rsidR="003D1041" w:rsidRPr="003D1041" w:rsidRDefault="003D1041" w:rsidP="003D1041">
      <w:pPr>
        <w:shd w:val="clear" w:color="auto" w:fill="F2F6F9"/>
        <w:spacing w:before="120" w:after="0" w:line="276" w:lineRule="auto"/>
        <w:jc w:val="both"/>
        <w:rPr>
          <w:sz w:val="28"/>
          <w:szCs w:val="28"/>
        </w:rPr>
      </w:pPr>
      <w:r w:rsidRPr="003D1041">
        <w:rPr>
          <w:rFonts w:ascii="Times New Roman" w:eastAsia="Times New Roman" w:hAnsi="Times New Roman" w:cs="Times New Roman"/>
          <w:b/>
          <w:sz w:val="28"/>
          <w:szCs w:val="28"/>
        </w:rPr>
        <w:t>a) Tổ chức cuộc họp bầu tổ trưởng tổ hòa giải:</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Cuộc họp bầu tổ trưởng tổ hòa giải do Trưởng ban công tác Mặt trận chủ trì và được thực hiện như sau: - Hòa giải viên tham dự cuộc họp thống nhất danh sách những người được giới thiệu bầu làm tổ trưởng tổ hòa giải, lựa chọn hình thức bầu, thống nhất danh sách Tổ kiểm phiếu trong trường hợp bầu bằng hình thức bỏ phiếu kín;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 Trường hợp bầu tổ trưởng tổ hòa giải bằng hình thức biểu quyết công khai thì Trưởng ban công tác Mặt trận đếm số người biểu quyết, lập biên bản về kết quả biểu quyết (Mẫu số 04 tại Phụ lục ban hành kèm theo Nghị quyết liên tịch số 01/2014/NQLT-CP-UBTƯMTTQVN);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 xml:space="preserve">- Trường hợp bầu tổ trưởng tổ hòa giải bằng hình thức bỏ phiếu kín thì Tổ kiểm phiếu làm nhiệm vụ phát phiếu, phổ biến quy chế bỏ phiếu, thu nhận phiếu và tiến hành kiểm phiếu tại nơi bỏ phiếu ngay sau khi kết thúc việc bỏ phiếu; lập </w:t>
      </w:r>
      <w:r w:rsidRPr="003D1041">
        <w:rPr>
          <w:rFonts w:ascii="Times New Roman" w:eastAsia="Times New Roman" w:hAnsi="Times New Roman" w:cs="Times New Roman"/>
          <w:sz w:val="28"/>
          <w:szCs w:val="28"/>
        </w:rPr>
        <w:lastRenderedPageBreak/>
        <w:t>biên bản kiểm phiếu (Mẫu số 05 tại Phụ lục ban hành kèm theo Nghị quyết liên tịch số 01/2014/NQLT-CP-UBTƯMTTQVN).</w:t>
      </w:r>
    </w:p>
    <w:p w:rsidR="003D1041" w:rsidRPr="003D1041" w:rsidRDefault="003D1041" w:rsidP="003D1041">
      <w:pPr>
        <w:shd w:val="clear" w:color="auto" w:fill="F2F6F9"/>
        <w:spacing w:before="120" w:after="0" w:line="276" w:lineRule="auto"/>
        <w:jc w:val="both"/>
        <w:rPr>
          <w:sz w:val="28"/>
          <w:szCs w:val="28"/>
        </w:rPr>
      </w:pPr>
      <w:r w:rsidRPr="003D1041">
        <w:rPr>
          <w:rFonts w:ascii="Times New Roman" w:eastAsia="Times New Roman" w:hAnsi="Times New Roman" w:cs="Times New Roman"/>
          <w:b/>
          <w:sz w:val="28"/>
          <w:szCs w:val="28"/>
        </w:rPr>
        <w:t>b) Đề nghị và xem xét, công nhận tổ trưởng tổ hòa giải:</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Người được đề nghị công nhận là tổ trưởng tổ hòa giải phải đạt trên 50% số hòa giải viên của tổ hòa giải đồng ý và là người có số phiếu bầu cao nhất.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Trong thời hạn 05 ngày, kể từ ngày tổ chức cuộc họp bầu tổ trưởng tổ hòa giải, Trưởng ban công tác Mặt trận làm văn bản đề nghị công nhận tổ trưởng tổ hòa giải (Mẫu số 07 tại Phụ lục ban hành kèm theo Nghị quyết liên tịch số 01/2014/NQLT-CP-UBTƯMTTQVN) kèm theo biên bản kiểm phiếu hoặc biên bản về kết quả biểu quyết về việc bầu tổ trưởng tổ hòa giải, gửi Chủ tịch Ủy ban nhân dân cấp xã. Trong thời hạn 05 ngày làm việc, kể từ ngày nhận được văn bản đề nghị công nhận tổ trưởng tổ hòa giải, Chủ tịch Ủy ban nhân dân cấp xã xem xét, quyết định.</w:t>
      </w:r>
    </w:p>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41"/>
        <w:gridCol w:w="1010"/>
        <w:gridCol w:w="1231"/>
        <w:gridCol w:w="6000"/>
      </w:tblGrid>
      <w:tr w:rsidR="003D1041" w:rsidRPr="003D1041" w:rsidTr="003D1041">
        <w:tc>
          <w:tcPr>
            <w:tcW w:w="1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Hình thức nộp</w:t>
            </w:r>
          </w:p>
        </w:tc>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Thời hạn giải quyết</w:t>
            </w:r>
          </w:p>
        </w:tc>
        <w:tc>
          <w:tcPr>
            <w:tcW w:w="3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Phí, lệ phí</w:t>
            </w:r>
          </w:p>
        </w:tc>
        <w:tc>
          <w:tcPr>
            <w:tcW w:w="3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Mô tả</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Trực tiếp</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5 Ngày</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Việc bầu tổ trưởng tổ hòa giải được tiến hành bằng hình thức bỏ phiếu kín hoặc biểu quyết công khai. Thời hạn giải quyết: Trong thời hạn 05 ngày làm việc, kể từ ngày nhận đủ hồ sơ theo quy định.</w:t>
            </w:r>
          </w:p>
        </w:tc>
      </w:tr>
    </w:tbl>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Thành phần hồ sơ: </w:t>
      </w:r>
    </w:p>
    <w:p w:rsidR="003D1041" w:rsidRPr="003D1041" w:rsidRDefault="003D1041" w:rsidP="003D1041">
      <w:pPr>
        <w:shd w:val="clear" w:color="auto" w:fill="F2F6F9"/>
        <w:spacing w:before="120" w:after="0" w:line="276" w:lineRule="auto"/>
        <w:jc w:val="both"/>
        <w:rPr>
          <w:sz w:val="28"/>
          <w:szCs w:val="28"/>
        </w:rPr>
      </w:pPr>
      <w:r w:rsidRPr="003D1041">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223"/>
        <w:gridCol w:w="1400"/>
        <w:gridCol w:w="1459"/>
      </w:tblGrid>
      <w:tr w:rsidR="003D1041" w:rsidRPr="003D1041" w:rsidTr="003D1041">
        <w:tc>
          <w:tcPr>
            <w:tcW w:w="6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Văn bản đề nghị công nhận tổ trưởng tổ hòa giải.</w:t>
            </w:r>
          </w:p>
        </w:tc>
        <w:tc>
          <w:tcPr>
            <w:tcW w:w="0" w:type="auto"/>
          </w:tcPr>
          <w:p w:rsidR="003D1041" w:rsidRPr="003D1041" w:rsidRDefault="003D1041" w:rsidP="003D1041">
            <w:pPr>
              <w:rPr>
                <w:sz w:val="28"/>
                <w:szCs w:val="28"/>
              </w:rPr>
            </w:pP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Biên bản kiểm phiếu hoặc biên bản về kết quả biểu quyết về việc bầu tổ trưởng tổ hòa giải.</w:t>
            </w:r>
          </w:p>
        </w:tc>
        <w:tc>
          <w:tcPr>
            <w:tcW w:w="0" w:type="auto"/>
          </w:tcPr>
          <w:p w:rsidR="003D1041" w:rsidRPr="003D1041" w:rsidRDefault="003D1041" w:rsidP="003D1041">
            <w:pPr>
              <w:rPr>
                <w:sz w:val="28"/>
                <w:szCs w:val="28"/>
              </w:rPr>
            </w:pP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bl>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lastRenderedPageBreak/>
        <w:t xml:space="preserve">Đối tượng thực hiện: </w:t>
      </w:r>
      <w:r w:rsidRPr="003D1041">
        <w:rPr>
          <w:rFonts w:ascii="Times New Roman" w:eastAsia="Times New Roman" w:hAnsi="Times New Roman" w:cs="Times New Roman"/>
          <w:sz w:val="28"/>
          <w:szCs w:val="28"/>
        </w:rPr>
        <w:t>Công dân Việt Nam</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thực hiện: </w:t>
      </w:r>
      <w:r w:rsidRPr="003D1041">
        <w:rPr>
          <w:rFonts w:ascii="Times New Roman" w:eastAsia="Times New Roman" w:hAnsi="Times New Roman" w:cs="Times New Roman"/>
          <w:sz w:val="28"/>
          <w:szCs w:val="28"/>
        </w:rPr>
        <w:t>Ủy ban nhân dân 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có thẩm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Địa chỉ tiếp nhận HS: </w:t>
      </w:r>
      <w:r w:rsidRPr="003D1041">
        <w:rPr>
          <w:rFonts w:ascii="Times New Roman" w:eastAsia="Times New Roman" w:hAnsi="Times New Roman" w:cs="Times New Roman"/>
          <w:sz w:val="28"/>
          <w:szCs w:val="28"/>
        </w:rPr>
        <w:t>- Nơi tiến nhận hồ sơ và trả kết quả giải quyết TTHC:  Bộ phận tiếp nhận và trả kết quả TTHC của UBND 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được ủy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phối hợp: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Kết quả thực hiện: </w:t>
      </w:r>
      <w:r w:rsidRPr="003D1041">
        <w:rPr>
          <w:rFonts w:ascii="Times New Roman" w:eastAsia="Times New Roman" w:hAnsi="Times New Roman" w:cs="Times New Roman"/>
          <w:sz w:val="28"/>
          <w:szCs w:val="28"/>
        </w:rPr>
        <w:t>Quyết định công nhận tổ trưởng tổ hòa giải</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7"/>
        <w:gridCol w:w="3114"/>
        <w:gridCol w:w="1378"/>
        <w:gridCol w:w="2663"/>
      </w:tblGrid>
      <w:tr w:rsidR="003D1041" w:rsidRPr="003D1041" w:rsidTr="003D1041">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Số ký hiệu</w:t>
            </w:r>
          </w:p>
        </w:tc>
        <w:tc>
          <w:tcPr>
            <w:tcW w:w="3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Trích yếu</w:t>
            </w:r>
          </w:p>
        </w:tc>
        <w:tc>
          <w:tcPr>
            <w:tcW w:w="1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Ngày ban hành</w:t>
            </w:r>
          </w:p>
        </w:tc>
        <w:tc>
          <w:tcPr>
            <w:tcW w:w="3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Cơ quan ban hành</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không có thông tin</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Không có thông tin</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28-08-2019</w:t>
            </w:r>
          </w:p>
        </w:tc>
        <w:tc>
          <w:tcPr>
            <w:tcW w:w="0" w:type="auto"/>
          </w:tcPr>
          <w:p w:rsidR="003D1041" w:rsidRPr="003D1041" w:rsidRDefault="003D1041" w:rsidP="003D1041">
            <w:pPr>
              <w:rPr>
                <w:sz w:val="28"/>
                <w:szCs w:val="28"/>
              </w:rPr>
            </w:pPr>
          </w:p>
        </w:tc>
      </w:tr>
    </w:tbl>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Yêu cầu, điều kiện thực hiện: </w:t>
      </w:r>
      <w:r w:rsidRPr="003D1041">
        <w:rPr>
          <w:rFonts w:ascii="Times New Roman" w:eastAsia="Times New Roman" w:hAnsi="Times New Roman" w:cs="Times New Roman"/>
          <w:sz w:val="28"/>
          <w:szCs w:val="28"/>
        </w:rPr>
        <w:t>- Việc bầu tổ trưởng tổ hòa giải được thực hiện trong các trường hợp sau đây:  + Thành lập tổ hòa giải mới;  + Tổ trưởng tổ hòa giải thôi làm hòa giải viên, thôi làm tổ trưởng tổ hòa giải hoặc không thể tiếp tục làm tổ trưởng tổ hòa giải.  - Người được đề nghị công nhận là tổ trưởng tổ hòa giải phải đạt trên 50% số hòa giải viên của tổ hòa giải đồng ý và là người có số phiếu bầu cao nhất.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Từ khóa: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Mô tả: </w:t>
      </w:r>
      <w:r w:rsidRPr="003D1041">
        <w:rPr>
          <w:rFonts w:ascii="Times New Roman" w:eastAsia="Times New Roman" w:hAnsi="Times New Roman" w:cs="Times New Roman"/>
          <w:sz w:val="28"/>
          <w:szCs w:val="28"/>
        </w:rPr>
        <w:t>Không có thông tin</w:t>
      </w: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Default="003D1041">
      <w:pPr>
        <w:rPr>
          <w:rFonts w:ascii="Times New Roman" w:hAnsi="Times New Roman" w:cs="Times New Roman"/>
          <w:sz w:val="28"/>
          <w:szCs w:val="28"/>
        </w:rPr>
      </w:pPr>
    </w:p>
    <w:p w:rsidR="003D1041" w:rsidRPr="003D1041" w:rsidRDefault="003D1041" w:rsidP="003D1041">
      <w:pPr>
        <w:spacing w:after="300" w:line="276" w:lineRule="auto"/>
        <w:jc w:val="center"/>
        <w:rPr>
          <w:sz w:val="28"/>
          <w:szCs w:val="28"/>
        </w:rPr>
      </w:pPr>
      <w:r w:rsidRPr="003D1041">
        <w:rPr>
          <w:rFonts w:ascii="Times New Roman" w:eastAsia="Times New Roman" w:hAnsi="Times New Roman" w:cs="Times New Roman"/>
          <w:b/>
          <w:sz w:val="28"/>
          <w:szCs w:val="28"/>
        </w:rPr>
        <w:t>Chi tiết thủ tục hành chính</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Mã thủ tục: </w:t>
      </w:r>
      <w:r w:rsidRPr="003D1041">
        <w:rPr>
          <w:rFonts w:ascii="Times New Roman" w:eastAsia="Times New Roman" w:hAnsi="Times New Roman" w:cs="Times New Roman"/>
          <w:sz w:val="28"/>
          <w:szCs w:val="28"/>
        </w:rPr>
        <w:t>2.000930.000.00.00.H55</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Số quyết định: </w:t>
      </w:r>
      <w:r w:rsidRPr="003D1041">
        <w:rPr>
          <w:rFonts w:ascii="Times New Roman" w:eastAsia="Times New Roman" w:hAnsi="Times New Roman" w:cs="Times New Roman"/>
          <w:sz w:val="28"/>
          <w:szCs w:val="28"/>
        </w:rPr>
        <w:t>2543/QĐ-UBND</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Tên thủ tục: </w:t>
      </w:r>
      <w:r w:rsidRPr="003D1041">
        <w:rPr>
          <w:rFonts w:ascii="Times New Roman" w:eastAsia="Times New Roman" w:hAnsi="Times New Roman" w:cs="Times New Roman"/>
          <w:sz w:val="28"/>
          <w:szCs w:val="28"/>
        </w:rPr>
        <w:t>Thủ tục thôi làm hòa giải viên (cấp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Cấp thực hiện: </w:t>
      </w:r>
      <w:r w:rsidRPr="003D1041">
        <w:rPr>
          <w:rFonts w:ascii="Times New Roman" w:eastAsia="Times New Roman" w:hAnsi="Times New Roman" w:cs="Times New Roman"/>
          <w:sz w:val="28"/>
          <w:szCs w:val="28"/>
        </w:rPr>
        <w:t>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Loại thủ tục: </w:t>
      </w:r>
      <w:r w:rsidRPr="003D1041">
        <w:rPr>
          <w:rFonts w:ascii="Times New Roman" w:eastAsia="Times New Roman" w:hAnsi="Times New Roman" w:cs="Times New Roman"/>
          <w:sz w:val="28"/>
          <w:szCs w:val="28"/>
        </w:rPr>
        <w:t>TTHC được luật giao quy định chi tiết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Lĩnh vực: </w:t>
      </w:r>
      <w:r w:rsidRPr="003D1041">
        <w:rPr>
          <w:rFonts w:ascii="Times New Roman" w:eastAsia="Times New Roman" w:hAnsi="Times New Roman" w:cs="Times New Roman"/>
          <w:sz w:val="28"/>
          <w:szCs w:val="28"/>
        </w:rPr>
        <w:t>Phổ biến giáo dục pháp luật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Trình tự thực hiện: </w:t>
      </w:r>
    </w:p>
    <w:p w:rsidR="003D1041" w:rsidRPr="003D1041" w:rsidRDefault="003D1041" w:rsidP="003D1041">
      <w:pPr>
        <w:shd w:val="clear" w:color="auto" w:fill="F2F6F9"/>
        <w:spacing w:before="120" w:after="0" w:line="276" w:lineRule="auto"/>
        <w:jc w:val="both"/>
        <w:rPr>
          <w:sz w:val="28"/>
          <w:szCs w:val="28"/>
        </w:rPr>
      </w:pP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Nghị quyết liên tịch số 01/2014/NQLT-CP-UBTƯMTTQVN).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 xml:space="preserve">Đối với trường hợp thôi làm hòa giải viên theo quy định tại Điểm b, Điểm c Khoản 1 Điều 11 của Luật hòa giải ở cơ sở, nếu Trưởng ban công tác Mặt trận, </w:t>
      </w:r>
      <w:r w:rsidRPr="003D1041">
        <w:rPr>
          <w:rFonts w:ascii="Times New Roman" w:eastAsia="Times New Roman" w:hAnsi="Times New Roman" w:cs="Times New Roman"/>
          <w:sz w:val="28"/>
          <w:szCs w:val="28"/>
        </w:rPr>
        <w:lastRenderedPageBreak/>
        <w:t>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(Mẫu số 09 tại Phụ lục ban hành kèm theo Nghị quyết liên tịch số 01/2014/NQLT-CP-UBTƯMTTQVN).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sz w:val="28"/>
          <w:szCs w:val="28"/>
        </w:rPr>
        <w:t>Trong thời hạn 05 ngày làm việc, kể từ ngày nhận được văn bản đề nghị hoặc báo cáo về việc thôi làm hòa giải viên, Chủ tịch Ủy ban nhân dân cấp xã xem xét, quyết định.</w:t>
      </w:r>
    </w:p>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67"/>
        <w:gridCol w:w="1158"/>
        <w:gridCol w:w="1571"/>
        <w:gridCol w:w="5186"/>
      </w:tblGrid>
      <w:tr w:rsidR="003D1041" w:rsidRPr="003D1041" w:rsidTr="003D1041">
        <w:tc>
          <w:tcPr>
            <w:tcW w:w="1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Hình thức nộp</w:t>
            </w:r>
          </w:p>
        </w:tc>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Thời hạn giải quyết</w:t>
            </w:r>
          </w:p>
        </w:tc>
        <w:tc>
          <w:tcPr>
            <w:tcW w:w="3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Phí, lệ phí</w:t>
            </w:r>
          </w:p>
        </w:tc>
        <w:tc>
          <w:tcPr>
            <w:tcW w:w="3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Mô tả</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Trực tiếp</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 xml:space="preserve">05 ngày làm việc </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Trong thời hạn 05 ngày làm việc, kể từ ngày nhận được văn bản đề nghị hoặc báo cáo về việc thôi làm hòa giải viên.</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Trực tuyến</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 xml:space="preserve">0 </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Không quy định</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Dịch vụ bưu chính</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 xml:space="preserve">0 </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Không quy định</w:t>
            </w:r>
          </w:p>
        </w:tc>
      </w:tr>
    </w:tbl>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Thành phần hồ sơ: </w:t>
      </w:r>
    </w:p>
    <w:p w:rsidR="003D1041" w:rsidRPr="003D1041" w:rsidRDefault="003D1041" w:rsidP="003D1041">
      <w:pPr>
        <w:shd w:val="clear" w:color="auto" w:fill="F2F6F9"/>
        <w:spacing w:before="120" w:after="0" w:line="276" w:lineRule="auto"/>
        <w:jc w:val="both"/>
        <w:rPr>
          <w:sz w:val="28"/>
          <w:szCs w:val="28"/>
        </w:rPr>
      </w:pPr>
      <w:r w:rsidRPr="003D1041">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50"/>
        <w:gridCol w:w="1097"/>
        <w:gridCol w:w="935"/>
      </w:tblGrid>
      <w:tr w:rsidR="003D1041" w:rsidRPr="003D1041" w:rsidTr="003D1041">
        <w:tc>
          <w:tcPr>
            <w:tcW w:w="6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Tên giấy tờ</w:t>
            </w:r>
          </w:p>
        </w:tc>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Mẫu đơn, tờ khai</w:t>
            </w:r>
          </w:p>
        </w:tc>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Số lượng</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Văn bản đề nghị ra quyết định thôi làm hòa giải viên (Mẫu số 08 tại Phụ lục ban hành kèm theo Nghị quyết liên tịch số 01/2014/NQLT-CP-UBTƯMTTQVN</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Mẫu số 08.doc</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Mẫu số 09.docx</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Bản chính: 1</w:t>
            </w:r>
            <w:r w:rsidRPr="003D1041">
              <w:rPr>
                <w:rFonts w:ascii="Times New Roman" w:eastAsia="Times New Roman" w:hAnsi="Times New Roman" w:cs="Times New Roman"/>
                <w:sz w:val="28"/>
                <w:szCs w:val="28"/>
              </w:rPr>
              <w:br/>
              <w:t>Bản sao: 0</w:t>
            </w:r>
          </w:p>
        </w:tc>
      </w:tr>
    </w:tbl>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Đối tượng thực hiện: </w:t>
      </w:r>
      <w:r w:rsidRPr="003D1041">
        <w:rPr>
          <w:rFonts w:ascii="Times New Roman" w:eastAsia="Times New Roman" w:hAnsi="Times New Roman" w:cs="Times New Roman"/>
          <w:sz w:val="28"/>
          <w:szCs w:val="28"/>
        </w:rPr>
        <w:t>Công dân Việt Nam, Tổ chức (không bao gồm doanh nghiệp, HTX)</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thực hiện: </w:t>
      </w:r>
      <w:r w:rsidRPr="003D1041">
        <w:rPr>
          <w:rFonts w:ascii="Times New Roman" w:eastAsia="Times New Roman" w:hAnsi="Times New Roman" w:cs="Times New Roman"/>
          <w:sz w:val="28"/>
          <w:szCs w:val="28"/>
        </w:rPr>
        <w:t>Ủy ban nhân dân 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có thẩm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Địa chỉ tiếp nhận HS: </w:t>
      </w:r>
      <w:r w:rsidRPr="003D1041">
        <w:rPr>
          <w:rFonts w:ascii="Times New Roman" w:eastAsia="Times New Roman" w:hAnsi="Times New Roman" w:cs="Times New Roman"/>
          <w:sz w:val="28"/>
          <w:szCs w:val="28"/>
        </w:rPr>
        <w:t>- Nơi tiến nhận hồ sơ và trả kết quả giải quyết TTHC:  Bộ phận tiếp nhận và trả kết quả TTHC của UBND cấp xã</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được ủy quyền: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Cơ quan phối hợp: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Kết quả thực hiện: </w:t>
      </w:r>
      <w:r w:rsidRPr="003D1041">
        <w:rPr>
          <w:rFonts w:ascii="Times New Roman" w:eastAsia="Times New Roman" w:hAnsi="Times New Roman" w:cs="Times New Roman"/>
          <w:sz w:val="28"/>
          <w:szCs w:val="28"/>
        </w:rPr>
        <w:t>Quyết định thôi làm hòa giải viên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77"/>
        <w:gridCol w:w="3091"/>
        <w:gridCol w:w="1371"/>
        <w:gridCol w:w="2643"/>
      </w:tblGrid>
      <w:tr w:rsidR="003D1041" w:rsidRPr="003D1041" w:rsidTr="003D1041">
        <w:tc>
          <w:tcPr>
            <w:tcW w:w="2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Số ký hiệu</w:t>
            </w:r>
          </w:p>
        </w:tc>
        <w:tc>
          <w:tcPr>
            <w:tcW w:w="3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Trích yếu</w:t>
            </w:r>
          </w:p>
        </w:tc>
        <w:tc>
          <w:tcPr>
            <w:tcW w:w="15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Ngày ban hành</w:t>
            </w:r>
          </w:p>
        </w:tc>
        <w:tc>
          <w:tcPr>
            <w:tcW w:w="3000" w:type="dxa"/>
          </w:tcPr>
          <w:p w:rsidR="003D1041" w:rsidRPr="003D1041" w:rsidRDefault="003D1041" w:rsidP="003D1041">
            <w:pPr>
              <w:rPr>
                <w:sz w:val="28"/>
                <w:szCs w:val="28"/>
              </w:rPr>
            </w:pPr>
          </w:p>
          <w:p w:rsidR="003D1041" w:rsidRPr="003D1041" w:rsidRDefault="003D1041" w:rsidP="003D1041">
            <w:pPr>
              <w:spacing w:after="0" w:line="276" w:lineRule="auto"/>
              <w:jc w:val="center"/>
              <w:rPr>
                <w:sz w:val="28"/>
                <w:szCs w:val="28"/>
              </w:rPr>
            </w:pPr>
            <w:r w:rsidRPr="003D1041">
              <w:rPr>
                <w:rFonts w:ascii="Times New Roman" w:eastAsia="Times New Roman" w:hAnsi="Times New Roman" w:cs="Times New Roman"/>
                <w:b/>
                <w:sz w:val="28"/>
                <w:szCs w:val="28"/>
              </w:rPr>
              <w:t>Cơ quan ban hành</w:t>
            </w:r>
          </w:p>
        </w:tc>
      </w:tr>
      <w:tr w:rsidR="003D1041" w:rsidRPr="003D1041" w:rsidTr="003D1041">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Không có thông tin</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Không có thông tin</w:t>
            </w:r>
          </w:p>
        </w:tc>
        <w:tc>
          <w:tcPr>
            <w:tcW w:w="0" w:type="auto"/>
          </w:tcPr>
          <w:p w:rsidR="003D1041" w:rsidRPr="003D1041" w:rsidRDefault="003D1041" w:rsidP="003D1041">
            <w:pPr>
              <w:rPr>
                <w:sz w:val="28"/>
                <w:szCs w:val="28"/>
              </w:rPr>
            </w:pPr>
          </w:p>
          <w:p w:rsidR="003D1041" w:rsidRPr="003D1041" w:rsidRDefault="003D1041" w:rsidP="003D1041">
            <w:pPr>
              <w:spacing w:after="0" w:line="276" w:lineRule="auto"/>
              <w:rPr>
                <w:sz w:val="28"/>
                <w:szCs w:val="28"/>
              </w:rPr>
            </w:pPr>
            <w:r w:rsidRPr="003D1041">
              <w:rPr>
                <w:rFonts w:ascii="Times New Roman" w:eastAsia="Times New Roman" w:hAnsi="Times New Roman" w:cs="Times New Roman"/>
                <w:sz w:val="28"/>
                <w:szCs w:val="28"/>
              </w:rPr>
              <w:t>28-08-2019</w:t>
            </w:r>
          </w:p>
        </w:tc>
        <w:tc>
          <w:tcPr>
            <w:tcW w:w="0" w:type="auto"/>
          </w:tcPr>
          <w:p w:rsidR="003D1041" w:rsidRPr="003D1041" w:rsidRDefault="003D1041" w:rsidP="003D1041">
            <w:pPr>
              <w:rPr>
                <w:sz w:val="28"/>
                <w:szCs w:val="28"/>
              </w:rPr>
            </w:pPr>
          </w:p>
        </w:tc>
      </w:tr>
    </w:tbl>
    <w:p w:rsidR="003D1041" w:rsidRPr="003D1041" w:rsidRDefault="003D1041" w:rsidP="003D1041">
      <w:pPr>
        <w:spacing w:before="240" w:after="0" w:line="276" w:lineRule="auto"/>
        <w:jc w:val="both"/>
        <w:rPr>
          <w:sz w:val="28"/>
          <w:szCs w:val="28"/>
        </w:rPr>
      </w:pPr>
      <w:r w:rsidRPr="003D1041">
        <w:rPr>
          <w:rFonts w:ascii="Times New Roman" w:eastAsia="Times New Roman" w:hAnsi="Times New Roman" w:cs="Times New Roman"/>
          <w:b/>
          <w:sz w:val="28"/>
          <w:szCs w:val="28"/>
        </w:rPr>
        <w:t xml:space="preserve">Yêu cầu, điều kiện thực hiện: </w:t>
      </w:r>
      <w:r w:rsidRPr="003D1041">
        <w:rPr>
          <w:rFonts w:ascii="Times New Roman" w:eastAsia="Times New Roman" w:hAnsi="Times New Roman" w:cs="Times New Roman"/>
          <w:sz w:val="28"/>
          <w:szCs w:val="28"/>
        </w:rPr>
        <w:t>Việc thôi làm hòa giải viên được thực hiện trong các trường hợp sau đây: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t xml:space="preserve">Từ khóa: </w:t>
      </w:r>
      <w:r w:rsidRPr="003D1041">
        <w:rPr>
          <w:rFonts w:ascii="Times New Roman" w:eastAsia="Times New Roman" w:hAnsi="Times New Roman" w:cs="Times New Roman"/>
          <w:sz w:val="28"/>
          <w:szCs w:val="28"/>
        </w:rPr>
        <w:t>Không có thông tin</w:t>
      </w:r>
    </w:p>
    <w:p w:rsidR="003D1041" w:rsidRPr="003D1041" w:rsidRDefault="003D1041" w:rsidP="003D1041">
      <w:pPr>
        <w:spacing w:after="0" w:line="276" w:lineRule="auto"/>
        <w:jc w:val="both"/>
        <w:rPr>
          <w:sz w:val="28"/>
          <w:szCs w:val="28"/>
        </w:rPr>
      </w:pPr>
      <w:r w:rsidRPr="003D1041">
        <w:rPr>
          <w:rFonts w:ascii="Times New Roman" w:eastAsia="Times New Roman" w:hAnsi="Times New Roman" w:cs="Times New Roman"/>
          <w:b/>
          <w:sz w:val="28"/>
          <w:szCs w:val="28"/>
        </w:rPr>
        <w:lastRenderedPageBreak/>
        <w:t xml:space="preserve">Mô tả: </w:t>
      </w:r>
      <w:r w:rsidRPr="003D1041">
        <w:rPr>
          <w:rFonts w:ascii="Times New Roman" w:eastAsia="Times New Roman" w:hAnsi="Times New Roman" w:cs="Times New Roman"/>
          <w:sz w:val="28"/>
          <w:szCs w:val="28"/>
        </w:rPr>
        <w:t>Không có thông tin</w:t>
      </w:r>
    </w:p>
    <w:p w:rsidR="003D1041" w:rsidRDefault="003D1041">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2.002080.000.00.00.H55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3062/QĐ-UBND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thanh toán thù lao cho hòa giải viên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không được luật giao cho địa phương quy định hoặc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Phổ biến giáo dục pháp luật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Tổ trưởng tổ hòa giải lập hồ sơ đề nghị thanh toán thù lao cho hòa giải viên.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21"/>
        <w:gridCol w:w="979"/>
        <w:gridCol w:w="1160"/>
        <w:gridCol w:w="6122"/>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5 Ngày làm việc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9"/>
        <w:gridCol w:w="876"/>
        <w:gridCol w:w="987"/>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Xuất trình Sổ theo dõi hoạt động hòa giải ở cơ sở để đối chiếu khi cần thiết.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 Người Việt Nam định cư ở nước ngoài, Người nước ngoài</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Quyết định thanh toán thù lao cho hòa giải viên hoặc văn bản trả lời trong trường hợp quyết định không thanh toán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r w:rsidRPr="00670CEA">
        <w:rPr>
          <w:rFonts w:ascii="Times New Roman" w:eastAsia="Times New Roman" w:hAnsi="Times New Roman" w:cs="Times New Roman"/>
          <w:sz w:val="28"/>
          <w:szCs w:val="28"/>
        </w:rPr>
        <w:t>Không có thông tin</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 xml:space="preserve">Điều kiện được hưởng thù lao theo vụ, việc của hòa giải viên: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w:t>
      </w:r>
      <w:r w:rsidRPr="00670CEA">
        <w:rPr>
          <w:rFonts w:ascii="Times New Roman" w:eastAsia="Times New Roman" w:hAnsi="Times New Roman" w:cs="Times New Roman"/>
          <w:sz w:val="28"/>
          <w:szCs w:val="28"/>
        </w:rPr>
        <w:lastRenderedPageBreak/>
        <w:t>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eastAsia="Times New Roman" w:hAnsi="Times New Roman" w:cs="Times New Roman"/>
          <w:b/>
          <w:sz w:val="28"/>
          <w:szCs w:val="28"/>
        </w:rPr>
      </w:pPr>
      <w:r w:rsidRPr="00670CEA">
        <w:rPr>
          <w:rFonts w:ascii="Times New Roman" w:eastAsia="Times New Roman" w:hAnsi="Times New Roman" w:cs="Times New Roman"/>
          <w:b/>
          <w:sz w:val="28"/>
          <w:szCs w:val="28"/>
        </w:rPr>
        <w:t>V. LĨNH VỰC HỘ TỊCH</w:t>
      </w: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1.001193.000.00.00.H55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khai sinh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 -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khai sinh trực tuyến cung cấp thông tin theo biểu mẫu điện tử tương tác đăng ký khai sinh (cung cấp trên Cổng dịch vụ công), đính kèm bản chụp hoặc bản sao điện tử các giấy tờ, tài liệu theo quy định; nộp phí, lệ phí thông qua chức năng thanh toán trực tuyến hoặc bằng cách thức khác theo </w:t>
      </w:r>
      <w:r w:rsidRPr="00670CEA">
        <w:rPr>
          <w:rFonts w:ascii="Times New Roman" w:eastAsia="Times New Roman" w:hAnsi="Times New Roman" w:cs="Times New Roman"/>
          <w:sz w:val="28"/>
          <w:szCs w:val="28"/>
        </w:rPr>
        <w:lastRenderedPageBreak/>
        <w:t xml:space="preserve">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khai sinh không bổ sung, hoàn thiện được hồ sơ thì báo cáo Trưởng bộ phận một cửa có thông báo từ chối giải quyết yêu cầu đăng ký khai sinh.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 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 Người yêu cầu có trách nhiệm kiểm tra tính chính xác, đầy đủ của các thông tin trên biểu mẫu Giấy khai sinh điện tử và xác nhận (tối đa một ngày). Nếu người có </w:t>
      </w:r>
      <w:r w:rsidRPr="00670CEA">
        <w:rPr>
          <w:rFonts w:ascii="Times New Roman" w:eastAsia="Times New Roman" w:hAnsi="Times New Roman" w:cs="Times New Roman"/>
          <w:sz w:val="28"/>
          <w:szCs w:val="28"/>
        </w:rPr>
        <w:lastRenderedPageBreak/>
        <w:t>yêu cầu xác nhận thông tin đã thống nhất, đầy đủ hoặc không có phản hồi sau thời hạn yêu cầu thì công chức tư pháp - hộ tịch 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 - Sau khi CSDLQGVDC trả về Số định danh cá nhân, công chức tư pháp - hộ tịch in Giấy khai sinh, trình Lãnh đạo UBND ký, chuyển tới Bộ phận một cửa để trả kết quả cho người có yêu cầu. - Người có yêu cầu đăng ký khai sinh kiểm tra thông tin trên Giấy khai sinh, trong Sổ đăng ký khai sinh và ký tên vào Sổ đăng ký khai sinh, nhận Giấy khai sinh.  * Lưu ý: -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 - Trường hợp đăng ký khai sinh cho trẻ bị bỏ rơi thì sau khi nhận được thông báo, Chủ tịch Ủy ban nhân dân cấp xã hoặc Trưởng công an cấp xã có trách nhiệm tổ chức lập biên bản về việc trẻ bị bỏ rơi. 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 -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cầu làm thủ tục nhận con thì kết hợp giải quyết việc nhận con và đăng ký khai sinh. - Trường hợp trẻ chưa xác định được mẹ mà khi đăng ký khai sinh cha yêu cầu làm thủ tục nhận con thì kết hợp giải quyết việc nhận con và đăng ký khai sinh; phần khai về mẹ của trẻ để trống. - 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10"/>
        <w:gridCol w:w="2553"/>
        <w:gridCol w:w="5002"/>
        <w:gridCol w:w="717"/>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Ngay trong ngày tiếp nhận yêu cầu, trường </w:t>
            </w:r>
            <w:r w:rsidRPr="00670CEA">
              <w:rPr>
                <w:rFonts w:ascii="Times New Roman" w:eastAsia="Times New Roman" w:hAnsi="Times New Roman" w:cs="Times New Roman"/>
                <w:sz w:val="28"/>
                <w:szCs w:val="28"/>
              </w:rPr>
              <w:lastRenderedPageBreak/>
              <w:t xml:space="preserve">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Lệ phí :   (- Lệ phí đăng ký khai sinh không đúng hạn: 7.000 đồng/hồ sơ (Miễn lệ phí </w:t>
            </w:r>
            <w:r w:rsidRPr="00670CEA">
              <w:rPr>
                <w:rFonts w:ascii="Times New Roman" w:eastAsia="Times New Roman" w:hAnsi="Times New Roman" w:cs="Times New Roman"/>
                <w:sz w:val="28"/>
                <w:szCs w:val="28"/>
              </w:rPr>
              <w:lastRenderedPageBreak/>
              <w:t>đối với trường hợp khai sinh đúng hạn,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 đăng ký khai sinh không đúng hạn: 7.000 đồng/hồ sơ (Miễn lệ phí đối với trường hợp khai sinh đúng hạn,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Dịch vụ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 đăng ký khai sinh không đúng hạn: 7.000 đồng/hồ sơ (Miễn lệ phí đối với trường hợp khai sinh đúng hạn,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14"/>
        <w:gridCol w:w="984"/>
        <w:gridCol w:w="10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trẻ em bị bỏ rơi thì phải có biên bản về việc trẻ bị bỏ rơi do cơ quan có thẩm quyền lập.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ủy quyền (được chứng thực) theo quy định của pháp luật trong trường hợp ủy quyền thực hiện việc đăng ký khai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86"/>
        <w:gridCol w:w="841"/>
        <w:gridCol w:w="955"/>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w:t>
            </w:r>
            <w:r w:rsidRPr="00670CEA">
              <w:rPr>
                <w:rFonts w:ascii="Times New Roman" w:eastAsia="Times New Roman" w:hAnsi="Times New Roman" w:cs="Times New Roman"/>
                <w:sz w:val="28"/>
                <w:szCs w:val="28"/>
              </w:rPr>
              <w:lastRenderedPageBreak/>
              <w:t>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86"/>
        <w:gridCol w:w="841"/>
        <w:gridCol w:w="955"/>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w:t>
            </w:r>
            <w:r w:rsidRPr="00670CEA">
              <w:rPr>
                <w:rFonts w:ascii="Times New Roman" w:eastAsia="Times New Roman" w:hAnsi="Times New Roman" w:cs="Times New Roman"/>
                <w:sz w:val="28"/>
                <w:szCs w:val="28"/>
              </w:rPr>
              <w:lastRenderedPageBreak/>
              <w:t>và ký xác nhận, không được yêu cầu người đi đăng ký nộp bản sao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Trường hợp người yêu cầu đăng ký khai sinh không cung cấp được giấy tờ nêu trên theo quy định hoặc giấy tờ nộp, xuất trình bị tẩy xóa, sửa chữa, làm giả thì cơ quan đăng ký hộ tịch có </w:t>
            </w:r>
            <w:r w:rsidRPr="00670CEA">
              <w:rPr>
                <w:rFonts w:ascii="Times New Roman" w:eastAsia="Times New Roman" w:hAnsi="Times New Roman" w:cs="Times New Roman"/>
                <w:sz w:val="28"/>
                <w:szCs w:val="28"/>
              </w:rPr>
              <w:lastRenderedPageBreak/>
              <w:t>thẩm quyền hủy bỏ kết quả đăng ký khai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 xml:space="preserve">Bản </w:t>
            </w:r>
            <w:r w:rsidRPr="00670CEA">
              <w:rPr>
                <w:rFonts w:ascii="Times New Roman" w:eastAsia="Times New Roman" w:hAnsi="Times New Roman" w:cs="Times New Roman"/>
                <w:sz w:val="28"/>
                <w:szCs w:val="28"/>
              </w:rPr>
              <w:lastRenderedPageBreak/>
              <w:t>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việc xác định họ, dân tộc, đặt tên cho trẻ:</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94"/>
        <w:gridCol w:w="1640"/>
        <w:gridCol w:w="1048"/>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khai sinh theo mẫu  (nếu người có yêu cầu lựa chọn nộp hồ sơ theo hình thức trực tiếp hoặc gửi hồ sơ qua hệ thống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 TK đăng ký khai sinh.doc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 Đăng ký khai sinh.docx</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có yêu cầu đăng ký khai sinh thực hiện việc nộp/xuất trình (theo hình thức trực tiếp) hoặc tải lên (theo hình thức trực tuyến) các giấy tờ sau:</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 Người Việt Nam định cư ở nước ngoài</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Giấy khai sinh, Bản sao giấy khai sinh, Bản điện tử Giấy khai sinh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0"/>
        <w:gridCol w:w="5261"/>
        <w:gridCol w:w="745"/>
        <w:gridCol w:w="1156"/>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w:t>
            </w:r>
            <w:r w:rsidRPr="00670CEA">
              <w:rPr>
                <w:rFonts w:ascii="Times New Roman" w:eastAsia="Times New Roman" w:hAnsi="Times New Roman" w:cs="Times New Roman"/>
                <w:sz w:val="28"/>
                <w:szCs w:val="28"/>
              </w:rPr>
              <w:lastRenderedPageBreak/>
              <w:t>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Nghị định 123/2015/NĐ-CP - Quy định chi </w:t>
            </w:r>
            <w:r w:rsidRPr="00670CEA">
              <w:rPr>
                <w:rFonts w:ascii="Times New Roman" w:eastAsia="Times New Roman" w:hAnsi="Times New Roman" w:cs="Times New Roman"/>
                <w:sz w:val="28"/>
                <w:szCs w:val="28"/>
              </w:rPr>
              <w:lastRenderedPageBreak/>
              <w:t>tiết một số điều và biện pháp thi hành Luật Hộ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w:t>
            </w:r>
            <w:r w:rsidRPr="00670CEA">
              <w:rPr>
                <w:rFonts w:ascii="Times New Roman" w:eastAsia="Times New Roman" w:hAnsi="Times New Roman" w:cs="Times New Roman"/>
                <w:sz w:val="28"/>
                <w:szCs w:val="28"/>
              </w:rPr>
              <w:lastRenderedPageBreak/>
              <w:t>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Chính </w:t>
            </w:r>
            <w:r w:rsidRPr="00670CEA">
              <w:rPr>
                <w:rFonts w:ascii="Times New Roman" w:eastAsia="Times New Roman" w:hAnsi="Times New Roman" w:cs="Times New Roman"/>
                <w:sz w:val="28"/>
                <w:szCs w:val="28"/>
              </w:rPr>
              <w:lastRenderedPageBreak/>
              <w:t>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Luật số 52/2014/QH13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Hôn nhân và gia đình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19-06-2014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14-11-2016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01/2022/TT-BTP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Thông tư sửa đổi</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04-01-2022</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28-07-2020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11/2022/NQ-HĐND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20-07-2022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Thủ tướng 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 ngày 02/8/2023 của Bộ trưởng Bộ Tư pháp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02-08-2023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trưởng Bộ Tư pháp</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Không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1.000894.000.00.00.H55</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kết hôn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sz w:val="28"/>
          <w:szCs w:val="28"/>
        </w:rPr>
      </w:pP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kết hôn nộp hồ sơ đăng ký kết hôn tại Bộ phận một cửa của UBND cấp xã có thẩm quyền; nộp lệ phí nếu thuộc trường hợp phải nộp lệ phí đăng ký kết hôn; nộp phí cấp bản sao Trích lục kết hôn nếu có yêu cầu cấp bản sao Trích lục kết hôn. - Nếu lựa chọn hình thức nộp hồ sơ trực tuyến, người có yêu cầu đăng ký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kết hôn trực tuyến cung cấp thông tin theo biểu mẫu điện tử tương tác đăng ký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w:t>
      </w:r>
      <w:r w:rsidRPr="00670CEA">
        <w:rPr>
          <w:rFonts w:ascii="Times New Roman" w:eastAsia="Times New Roman" w:hAnsi="Times New Roman" w:cs="Times New Roman"/>
          <w:sz w:val="28"/>
          <w:szCs w:val="28"/>
        </w:rPr>
        <w:lastRenderedPageBreak/>
        <w:t xml:space="preserve">hồ sơ. (i)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kết hôn không bổ sung, hoàn thiện được hồ sơ thì báo cáo Trưởng bộ phận một cửa có thông báo từ chối giải quyết yêu cầu đăng ký kết hôn. - Công chức tư pháp - hộ tịch thẩm tra hồ sơ (thẩm tra tính thống nhất, hợp lệ của các thông tin trong hồ sơ, giấy tờ, tài liệu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 Trường hợp tiếp nhận hồ sơ đăng ký kết hôn theo hình thức trực tuyến, công chức tư pháp - hộ tịch gửi lại biểu mẫu Giấy chứng nhận kết hôn điện tử với thông tin đầy đủ cho người yêu cầu qua thư điện tử hoặc thiết bị số. Người yêu cầu có trách nhiệm kiểm tra tính chính xác, đầy đủ của các thông tin trên biểu mẫu Giấy chứng nhận kết hôn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kết hôn, cập nhật </w:t>
      </w:r>
      <w:r w:rsidRPr="00670CEA">
        <w:rPr>
          <w:rFonts w:ascii="Times New Roman" w:eastAsia="Times New Roman" w:hAnsi="Times New Roman" w:cs="Times New Roman"/>
          <w:sz w:val="28"/>
          <w:szCs w:val="28"/>
        </w:rPr>
        <w:lastRenderedPageBreak/>
        <w:t>thông tin đăng ký kết hôn và lưu chính thức trên Phần mềm đăng ký, quản lý hộ tịch điện tử dùng chung. - Công chức tư pháp - hộ tịch in Giấy chứng nhận kết hôn, trình Lãnh đạo UBND ký, chuyển tới Bộ phận một cửa để trả kết quả cho người có yêu cầu. -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7"/>
        <w:gridCol w:w="4021"/>
        <w:gridCol w:w="3614"/>
        <w:gridCol w:w="710"/>
      </w:tblGrid>
      <w:tr w:rsidR="00670CEA" w:rsidRPr="00670CEA" w:rsidTr="00670CEA">
        <w:tc>
          <w:tcPr>
            <w:tcW w:w="1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 </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Lệ phí :  Đồng (- Miễn lệ phí - Phí cấp bản sao Trích lục kết hôn (nếu có yêu cầu): 8.000đ/bản (Quy định tại Thông tư số 281/2016/TT-BTC ngày 14/11/2016 của Bộ Tài chính))</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 </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Lệ phí :  Đồng (- Miễn lệ phí - Phí cấp bản sao Trích lục kết hôn (nếu có yêu cầu): 8.000đ/bản (Quy định tại Thông tư số 281/2016/TT-BTC ngày 14/11/2016 của Bộ Tài chính))</w:t>
            </w:r>
          </w:p>
        </w:tc>
        <w:tc>
          <w:tcPr>
            <w:tcW w:w="0" w:type="auto"/>
          </w:tcPr>
          <w:p w:rsidR="00670CEA" w:rsidRPr="00670CEA" w:rsidRDefault="00670CEA" w:rsidP="00670CEA">
            <w:pPr>
              <w:rPr>
                <w:sz w:val="28"/>
                <w:szCs w:val="28"/>
              </w:rPr>
            </w:pPr>
          </w:p>
        </w:tc>
      </w:tr>
    </w:tbl>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 xml:space="preserve">Mẫu </w:t>
            </w:r>
            <w:r w:rsidRPr="00670CEA">
              <w:rPr>
                <w:rFonts w:ascii="Times New Roman" w:eastAsia="Times New Roman" w:hAnsi="Times New Roman" w:cs="Times New Roman"/>
                <w:b/>
                <w:sz w:val="28"/>
                <w:szCs w:val="28"/>
              </w:rPr>
              <w:lastRenderedPageBreak/>
              <w:t>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 xml:space="preserve">Số </w:t>
            </w:r>
            <w:r w:rsidRPr="00670CEA">
              <w:rPr>
                <w:rFonts w:ascii="Times New Roman" w:eastAsia="Times New Roman" w:hAnsi="Times New Roman" w:cs="Times New Roman"/>
                <w:b/>
                <w:sz w:val="28"/>
                <w:szCs w:val="28"/>
              </w:rPr>
              <w:lastRenderedPageBreak/>
              <w:t>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lastRenderedPageBreak/>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lastRenderedPageBreak/>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lastRenderedPageBreak/>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 Đối với giấy tờ gửi kèm theo nếu người yêu cầu nộp hồ sơ theo </w:t>
            </w:r>
            <w:r w:rsidRPr="00670CEA">
              <w:rPr>
                <w:rFonts w:ascii="Times New Roman" w:eastAsia="Times New Roman" w:hAnsi="Times New Roman" w:cs="Times New Roman"/>
                <w:sz w:val="28"/>
                <w:szCs w:val="28"/>
              </w:rPr>
              <w:lastRenderedPageBreak/>
              <w:t>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Khi đến cơ quan đăng ký hộ tịch nhận kết quả (bản chính Giấy chứng nhận kết hôn/bản sao Trích lục kết hôn), người có yêu cầu đăng ký kết hôn phải nộp bản chính Giấy xác nhận tình trạng hôn nhân (nếu thông tin về tình trạng hôn nhân chưa có trong CSDLQGVDC, CSDLHTĐT).</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18"/>
        <w:gridCol w:w="1532"/>
        <w:gridCol w:w="1032"/>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 Đăng ký  kết hôn.docx</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Người có yêu cầu đăng ký kết hôn thực hiện việc nộp/xuất trình (theo hình thức trực tiếp) hoặc tải lên (theo hình thức trực tuyến) các giấy tờ sau:</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 TK đăng ký kết hôn.doc</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Giấy chứng nhận kết hôn, Bản sao Trích lục ghi chú kết hôn, Bản điện tử Trích lục kết hôn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2"/>
        <w:gridCol w:w="5376"/>
        <w:gridCol w:w="746"/>
        <w:gridCol w:w="1038"/>
      </w:tblGrid>
      <w:tr w:rsidR="00670CEA" w:rsidRPr="00670CEA" w:rsidTr="00670CEA">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52/2014/QH13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Luật 52/2014/QH13 Hôn nhân và gia đình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19-06-2014</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Luật 60/2014/QH13-Hộ tịch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123/2015/NĐ-</w:t>
            </w:r>
            <w:r w:rsidRPr="00670CEA">
              <w:rPr>
                <w:rFonts w:ascii="Times New Roman" w:eastAsia="Times New Roman" w:hAnsi="Times New Roman" w:cs="Times New Roman"/>
                <w:sz w:val="28"/>
                <w:szCs w:val="28"/>
              </w:rPr>
              <w:lastRenderedPageBreak/>
              <w:t>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Nghị định 123/2015/NĐ-CP - Quy định chi tiết </w:t>
            </w:r>
            <w:r w:rsidRPr="00670CEA">
              <w:rPr>
                <w:rFonts w:ascii="Times New Roman" w:eastAsia="Times New Roman" w:hAnsi="Times New Roman" w:cs="Times New Roman"/>
                <w:sz w:val="28"/>
                <w:szCs w:val="28"/>
              </w:rPr>
              <w:lastRenderedPageBreak/>
              <w:t>một số điều và biện pháp thi hành Luật Hộ tịch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15-</w:t>
            </w:r>
            <w:r w:rsidRPr="00670CEA">
              <w:rPr>
                <w:rFonts w:ascii="Times New Roman" w:eastAsia="Times New Roman" w:hAnsi="Times New Roman" w:cs="Times New Roman"/>
                <w:sz w:val="28"/>
                <w:szCs w:val="28"/>
              </w:rPr>
              <w:lastRenderedPageBreak/>
              <w:t>11-2015</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14-11-2016</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01/2022/TT-BTP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sửa đổi</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04-01-2022</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28-07-2020</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Thủ tướng Chính phủ</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số 03/2023/TT-BTP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số 03/2023/TT-BTP ngày 02/8/2023 của Bộ trưởng Bộ Tư pháp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02-08-2023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Bộ trưởng Bộ Tư pháp</w:t>
            </w:r>
          </w:p>
        </w:tc>
      </w:tr>
    </w:tbl>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 Nam từ đủ 20 tuổi trở lên, nữ từ đủ 18 tuổi trở lên; - Việc kết hôn do nam và nữ tự nguyện quyết định; - Các bên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1.001022.000.00.00.H55</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nhận cha, mẹ, con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sz w:val="28"/>
          <w:szCs w:val="28"/>
        </w:rPr>
      </w:pP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nhận cha, mẹ, con nộp hồ sơ đăng ký nhận cha, mẹ, con tại Bộ phận một cửa của UBND cấp xã có thẩm quyền; nộp lệ phí nếu thuộc trường hợp phải nộp lệ phí đăng ký nhận cha, mẹ, con; nộp phí cấp bản sao Trích lục đăng ký nhận cha, mẹ, con nếu có yêu cầu cấp bản sao Trích lục đăng ký nhận cha, mẹ, con. - Nếu lựa chọn hình thức nộp hồ sơ trực tuyến, người có yêu cầu đăng ký nhận cha, mẹ, con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nhận cha, mẹ, con trực tuyến cung cấp thông tin theo biểu mẫu điện tử tương tác đăng ký nhận cha, mẹ, con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w:t>
      </w:r>
      <w:r w:rsidRPr="00670CEA">
        <w:rPr>
          <w:rFonts w:ascii="Times New Roman" w:eastAsia="Times New Roman" w:hAnsi="Times New Roman" w:cs="Times New Roman"/>
          <w:sz w:val="28"/>
          <w:szCs w:val="28"/>
        </w:rPr>
        <w:lastRenderedPageBreak/>
        <w:t xml:space="preserve">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nhận cha, mẹ, con không bổ sung, hoàn thiện được hồ sơ thì báo cáo Trưởng bộ phận một cửa có thông báo từ chối giải quyết yêu cầu đăng ký nhận cha, mẹ, con.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việc nhận cha, mẹ, con là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ký nhận cha, mẹ, con và lưu chính thức trên Phần mềm đăng ký, quản lý hộ tịch điện tử dùng chung. Trường hợp tiếp nhận hồ sơ đăng ký nhận cha, mẹ, con theo hình thức trực tuyến, công chức tư pháp - hộ tịch gửi lại biểu mẫu Trích lục đăng ký nhận cha, mẹ, con điện tử với thông tin đầy đủ cho người yêu cầu qua thư điện tử hoặc thiết bị số. Người yêu cầu có trách nhiệm kiểm tra tính chính xác, đầy đủ của các thông tin trên biểu mẫu Trích lục đăng ký nhận cha, mẹ, con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đăng ký nhận cha, mẹ, con, </w:t>
      </w:r>
      <w:r w:rsidRPr="00670CEA">
        <w:rPr>
          <w:rFonts w:ascii="Times New Roman" w:eastAsia="Times New Roman" w:hAnsi="Times New Roman" w:cs="Times New Roman"/>
          <w:sz w:val="28"/>
          <w:szCs w:val="28"/>
        </w:rPr>
        <w:lastRenderedPageBreak/>
        <w:t>cập nhật thông tin đăng ký nhận cha, mẹ, con và lưu chính thức trên Phần mềm đăng ký, quản lý hộ tịch điện tử dùng chung. - Công chức tư pháp - hộ tịch in Trích lục đăng ký nhận cha, mẹ, con, trình Lãnh đạo UBND ký, chuyển Bộ phận một cửa trả kết quả cho người có yêu cầu. -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p>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1"/>
        <w:gridCol w:w="2185"/>
        <w:gridCol w:w="5395"/>
        <w:gridCol w:w="751"/>
      </w:tblGrid>
      <w:tr w:rsidR="00670CEA" w:rsidRPr="00670CEA" w:rsidTr="00670CEA">
        <w:tc>
          <w:tcPr>
            <w:tcW w:w="1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03 ngày làm việc. Trường hợp cần phải xác minh thì thời hạn giải quyết không quá 08 ngày làm việc </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Lệ phí :   (- Lệ phí: 15.000 đồng/hồ sơ (Miễn lệ phí cho người thuộc gia đình có công với cách mạng; người thuộc hộ nghèo; người khuyết tật; Giảm 50% mức thu lệ phí theo quy định khi thực hiện trực tuyến. - Phí cấp bản sao Trích lục đăng ký nhận cha, mẹ, con (nếu có yêu cầu): 8.000đ/bản (Quy định tại Thông tư số 281/2016/TT-BTC ngày 14/11/2016 của Bộ Tài chính))</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03 ngày làm việc. Trường hợp cần phải xác minh thì thời hạn giải quyết không quá 08 ngày làm việc </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Lệ phí :   (- Lệ phí: 15.000 đồng/hồ sơ (Miễn lệ phí cho người thuộc gia đình có công với cách mạng; người thuộc hộ nghèo; người khuyết tật; Giảm 50% mức thu lệ phí theo quy định khi thực hiện trực tuyến. - Phí cấp bản sao Trích lục đăng ký nhận cha, mẹ, con (nếu có yêu cầu): 8.000đ/bản (Quy định tại Thông tư số 281/2016/TT-BTC ngày 14/11/2016 của Bộ Tài chính))</w:t>
            </w:r>
          </w:p>
        </w:tc>
        <w:tc>
          <w:tcPr>
            <w:tcW w:w="0" w:type="auto"/>
          </w:tcPr>
          <w:p w:rsidR="00670CEA" w:rsidRPr="00670CEA" w:rsidRDefault="00670CEA" w:rsidP="00670CEA">
            <w:pPr>
              <w:rPr>
                <w:sz w:val="28"/>
                <w:szCs w:val="28"/>
              </w:rPr>
            </w:pPr>
          </w:p>
        </w:tc>
      </w:tr>
    </w:tbl>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95"/>
        <w:gridCol w:w="994"/>
        <w:gridCol w:w="1093"/>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Chứng cứ chứng minh quan hệ cha, con hoặc quan hệ mẹ, con gồm:</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Văn bản của cơ quan y tế, cơ quan giám định hoặc cơ quan khác có thẩm quyền xác nhận quan hệ cha con, quan hệ mẹ con.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Trường hợp không có văn bản nêu trên thì phải có văn bản cam đoan của các bên nhận cha, mẹ, con về mối quan hệ cha, mẹ, con và có ít nhất hai người làm chứng về mối quan hệ cha, mẹ, con.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quan đăng ký hộ tịch không thể khai thác được thông tin về nơi </w:t>
            </w:r>
            <w:r w:rsidRPr="00670CEA">
              <w:rPr>
                <w:rFonts w:ascii="Times New Roman" w:eastAsia="Times New Roman" w:hAnsi="Times New Roman" w:cs="Times New Roman"/>
                <w:sz w:val="28"/>
                <w:szCs w:val="28"/>
              </w:rPr>
              <w:lastRenderedPageBreak/>
              <w:t>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lastRenderedPageBreak/>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7"/>
        <w:gridCol w:w="872"/>
        <w:gridCol w:w="983"/>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w:t>
            </w:r>
            <w:r w:rsidRPr="00670CEA">
              <w:rPr>
                <w:rFonts w:ascii="Times New Roman" w:eastAsia="Times New Roman" w:hAnsi="Times New Roman" w:cs="Times New Roman"/>
                <w:sz w:val="28"/>
                <w:szCs w:val="28"/>
              </w:rPr>
              <w:lastRenderedPageBreak/>
              <w:t>đúng sự thật.</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02"/>
        <w:gridCol w:w="1752"/>
        <w:gridCol w:w="1028"/>
      </w:tblGrid>
      <w:tr w:rsidR="00670CEA" w:rsidRPr="00670CEA" w:rsidTr="00670CEA">
        <w:tc>
          <w:tcPr>
            <w:tcW w:w="6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Tờ khai đăng ký đăng ký nhận cha, mẹ, con theo mẫu (nếu người có yêu cầu lựa chọn nộp hồ sơ theo hình thức trực tiếp);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6. TK đăng ký nhận CMC.doc</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Mẫu hộ tịch điện tử tương tác đăng ký nhận cha, mẹ, con (do người yêu cầu cung cấp thông tin theo hướng dẫn trên Cổng dịch vụ công, nếu người có yêu cầu lựa chọn nộp hồ sơ theo hình thức trực tuyến)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6 Đăng ký nhạn cha mẹ con.docx</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Người có yêu cầu đăng ký nhận cha, mẹ, con thực hiện việc nộp/xuất trình (theo hình thức trực tiếp) hoặc tải lên (theo hình thức trực tuyến) các giấy tờ sau:</w:t>
            </w:r>
          </w:p>
        </w:tc>
        <w:tc>
          <w:tcPr>
            <w:tcW w:w="0" w:type="auto"/>
          </w:tcPr>
          <w:p w:rsidR="00670CEA" w:rsidRPr="00670CEA" w:rsidRDefault="00670CEA" w:rsidP="00670CEA">
            <w:pPr>
              <w:rPr>
                <w:sz w:val="28"/>
                <w:szCs w:val="28"/>
              </w:rPr>
            </w:pP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Trích lục đăng ký nhận cha, mẹ, con, Bản sao Trích lục đăng ký nhận cha, mẹ, con, Bản điện tử Trích lục đăng ký nhận cha, mẹ, con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670CEA" w:rsidRPr="00670CEA" w:rsidTr="00670CEA">
        <w:tc>
          <w:tcPr>
            <w:tcW w:w="2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sz w:val="28"/>
                <w:szCs w:val="28"/>
              </w:rPr>
            </w:pPr>
          </w:p>
          <w:p w:rsidR="00670CEA" w:rsidRPr="00670CEA" w:rsidRDefault="00670CEA" w:rsidP="00670CEA">
            <w:pPr>
              <w:spacing w:after="0" w:line="276" w:lineRule="auto"/>
              <w:jc w:val="center"/>
              <w:rPr>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52/2014/QH13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Luật Hôn nhân và gia đình 52/2014/QH13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19-06-2014</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 123/2015/NĐ-CP - Quy định chi tiết một số điều và biện pháp thi hành Luật Hộ tịch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14-11-2016</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01/2022/TT-BTP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sửa đổi</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04-01-2022</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28-07-2020</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sz w:val="28"/>
                <w:szCs w:val="28"/>
              </w:rPr>
            </w:pP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 xml:space="preserve">Quyết định số 30/2021/QĐ-UBND ngày 18/6/2021 của UBND tỉnh Thái Nguyên bãi bỏ một phần Quyết định số 44/2016/QĐ-UBND ngày 20/12/2016 của UBND tỉnh Thái </w:t>
            </w:r>
            <w:r w:rsidRPr="00670CEA">
              <w:rPr>
                <w:rFonts w:ascii="Times New Roman" w:eastAsia="Times New Roman" w:hAnsi="Times New Roman" w:cs="Times New Roman"/>
                <w:sz w:val="28"/>
                <w:szCs w:val="28"/>
              </w:rPr>
              <w:lastRenderedPageBreak/>
              <w:t>Nguyên 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11/2022/NQ-HĐND</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20-07-2022</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Thủ tướng Chính phủ</w:t>
            </w:r>
          </w:p>
        </w:tc>
      </w:tr>
      <w:tr w:rsidR="00670CEA" w:rsidRPr="00670CEA" w:rsidTr="00670CEA">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số 03/2023/TT-BTP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Thông tư số 03/2023/TT-BTP ngày 02/8/2023 của Bộ trưởng Bộ Tư pháp</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02-08-2023</w:t>
            </w:r>
          </w:p>
        </w:tc>
        <w:tc>
          <w:tcPr>
            <w:tcW w:w="0" w:type="auto"/>
          </w:tcPr>
          <w:p w:rsidR="00670CEA" w:rsidRPr="00670CEA" w:rsidRDefault="00670CEA" w:rsidP="00670CEA">
            <w:pPr>
              <w:rPr>
                <w:sz w:val="28"/>
                <w:szCs w:val="28"/>
              </w:rPr>
            </w:pPr>
          </w:p>
          <w:p w:rsidR="00670CEA" w:rsidRPr="00670CEA" w:rsidRDefault="00670CEA" w:rsidP="00670CEA">
            <w:pPr>
              <w:spacing w:after="0" w:line="276" w:lineRule="auto"/>
              <w:rPr>
                <w:sz w:val="28"/>
                <w:szCs w:val="28"/>
              </w:rPr>
            </w:pPr>
            <w:r w:rsidRPr="00670CEA">
              <w:rPr>
                <w:rFonts w:ascii="Times New Roman" w:eastAsia="Times New Roman" w:hAnsi="Times New Roman" w:cs="Times New Roman"/>
                <w:sz w:val="28"/>
                <w:szCs w:val="28"/>
              </w:rPr>
              <w:t>Bộ trưởng Bộ Tư pháp</w:t>
            </w:r>
          </w:p>
        </w:tc>
      </w:tr>
    </w:tbl>
    <w:p w:rsidR="00670CEA" w:rsidRPr="00670CEA" w:rsidRDefault="00670CEA" w:rsidP="00670CEA">
      <w:pPr>
        <w:spacing w:before="240" w:after="0" w:line="276" w:lineRule="auto"/>
        <w:jc w:val="both"/>
        <w:rPr>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1.000689.000.00.00.H55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khai sinh kết hợp nhận cha, mẹ, con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Người có yêu cầu đăng ký khai sinh và nhận cha, mẹ, con nộp hồ sơ đăng ký khai sinh và đăng ký nhận cha, mẹ, con tại Bộ phận một cửa của UBND cấp xã có thẩm quyền; nộp lệ phí nếu thuộc trường hợp phải nộp lệ phí đăng ký khai sinh, đăng ký nhận cha, mẹ, con; nộp phí cấp bản sao Giấy khai sinh, Trích lục đăng ký nhận cha, mẹ, con nếu có yêu cầu cấp bản sao Giấy khai sinh, Trích lục đăng ký nhận cha, mẹ, con.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đồng thời chuyển hồ sơ để công chức làm công tác hộ tịch xử lý. Sau khi tiếp nhận hồ sơ,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 Công chức tư pháp - hộ tịch thẩm tra hồ sơ (thẩm tra tính thống </w:t>
      </w:r>
      <w:r w:rsidRPr="00670CEA">
        <w:rPr>
          <w:rFonts w:ascii="Times New Roman" w:eastAsia="Times New Roman" w:hAnsi="Times New Roman" w:cs="Times New Roman"/>
          <w:sz w:val="28"/>
          <w:szCs w:val="28"/>
        </w:rPr>
        <w:lastRenderedPageBreak/>
        <w:t>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 + Nếu thấy việc nhận cha, mẹ, con là đúng và không có tranh chấp, thông tin khai sinh đầy đủ và phù hợp, thì công chức tư pháp - hộ tịch thực hiện việc ghi vào Sổ đăng ký nhận cha, mẹ, con,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 - Sau khi CSDLQGVDC trả về Số định danh cá nhân, công chức tư pháp - hộ tịch in Giấy khai sinh, Trích lục đăng ký nhận cha, mẹ, con, trình Lãnh đạo UBND ký, chuyển tới Bộ phận một cửa trả kết quả cho người có yêu cầu. -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đăng ký nhận cha, mẹ, con, Sổ đăng ký khai sinh, nhận Trích lục đăng ký nhận cha, mẹ, con, Giấy khai sinh.</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9"/>
        <w:gridCol w:w="2188"/>
        <w:gridCol w:w="5404"/>
        <w:gridCol w:w="751"/>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03 ngày làm việc. Trường hợp cần phải xác minh thì thời hạn giải quyết không quá 08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Lệ phí :   (- Lệ phí: + Trường hợp đăng ký khai sinh không đúng hạn là : 7.000 đồng/hồ sơ + Trường hợp đăng ký nhận cha, mẹ con: 15.000 đồng/hồ sơ (Miễn lệ phí đối với trường hợp khai sinh đúng hạn, cho người thuộc gia đình có công với cách mạng; người thuộc hộ nghèo; người khuyết tật). - Phí cấp bản sao Giấy khai sinh, bản sao Trích lục đăng ký nhận cha, mẹ, con (nếu có yêu cầu): 8.000đ/bản (Quy định tại </w:t>
            </w:r>
            <w:r w:rsidRPr="00670CEA">
              <w:rPr>
                <w:rFonts w:ascii="Times New Roman" w:eastAsia="Times New Roman" w:hAnsi="Times New Roman" w:cs="Times New Roman"/>
                <w:sz w:val="28"/>
                <w:szCs w:val="28"/>
              </w:rPr>
              <w:lastRenderedPageBreak/>
              <w:t>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38"/>
        <w:gridCol w:w="1700"/>
        <w:gridCol w:w="104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nhận cha, mẹ, con theo mẫu;</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 TK đăng ký nhận CMC.doc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1</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Chứng cứ chứng minh quan hệ cha, con hoặc quan hệ mẹ, con gồm:</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của cơ quan y tế, cơ quan giám định hoặc cơ quan khác có thẩm quyền xác nhận quan hệ cha con, quan hệ mẹ con.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không có văn bản nêu trên thì các bên nhận cha, mẹ, con lập văn bản cam đoan về mối quan hệ cha, mẹ, con, có ít nhất hai người làm chứng về mối quan hệ cha, mẹ, con.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khai sinh theo mẫu;</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 TK đăng ký khai sinh.doc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r>
            <w:r w:rsidRPr="00670CEA">
              <w:rPr>
                <w:rFonts w:ascii="Times New Roman" w:eastAsia="Times New Roman" w:hAnsi="Times New Roman" w:cs="Times New Roman"/>
                <w:sz w:val="28"/>
                <w:szCs w:val="28"/>
              </w:rPr>
              <w:lastRenderedPageBreak/>
              <w:t>Bản sao: 1</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76"/>
        <w:gridCol w:w="846"/>
        <w:gridCol w:w="960"/>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nộp, xuất trình: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Đối với giấy tờ xuất trình khi đăng ký hộ tịch, người tiếp </w:t>
            </w:r>
            <w:r w:rsidRPr="00670CEA">
              <w:rPr>
                <w:rFonts w:ascii="Times New Roman" w:eastAsia="Times New Roman" w:hAnsi="Times New Roman" w:cs="Times New Roman"/>
                <w:sz w:val="28"/>
                <w:szCs w:val="28"/>
              </w:rPr>
              <w:lastRenderedPageBreak/>
              <w:t>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việc xác định họ, dân tộc, đặt tên cho trẻ:</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Việc xác định họ, dân tộc, đặt tên cho trẻ em phải phù hợp với pháp luật và yêu cầu giữ gìn bản sắc dân tộc, tập quán, </w:t>
            </w:r>
            <w:r w:rsidRPr="00670CEA">
              <w:rPr>
                <w:rFonts w:ascii="Times New Roman" w:eastAsia="Times New Roman" w:hAnsi="Times New Roman" w:cs="Times New Roman"/>
                <w:sz w:val="28"/>
                <w:szCs w:val="28"/>
              </w:rPr>
              <w:lastRenderedPageBreak/>
              <w:t>truyền thống văn hóa tốt đẹp của Việt Nam; không đặt tên quá dài, khó sử dụng.</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r>
            <w:r w:rsidRPr="00670CEA">
              <w:rPr>
                <w:rFonts w:ascii="Times New Roman" w:eastAsia="Times New Roman" w:hAnsi="Times New Roman" w:cs="Times New Roman"/>
                <w:sz w:val="28"/>
                <w:szCs w:val="28"/>
              </w:rPr>
              <w:lastRenderedPageBreak/>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Giấy khai sinh, Trích lục đăng ký nhận cha, mẹ, con, Bản sao giấy khai sinh, Bản sao Trích lục đăng ký nhận cha, mẹ, con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52/2014/QH13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Hôn nhân và gia đình 52/2014/QH13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19-06-2014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281/2016/TT-</w:t>
            </w:r>
            <w:r w:rsidRPr="00670CEA">
              <w:rPr>
                <w:rFonts w:ascii="Times New Roman" w:eastAsia="Times New Roman" w:hAnsi="Times New Roman" w:cs="Times New Roman"/>
                <w:sz w:val="28"/>
                <w:szCs w:val="28"/>
              </w:rPr>
              <w:lastRenderedPageBreak/>
              <w:t xml:space="preserve">BTC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quy định mức thu, chế độ thu, nộp, quản lý và sử dụng phí khai thác, sử dụng thông tin trong </w:t>
            </w:r>
            <w:r w:rsidRPr="00670CEA">
              <w:rPr>
                <w:rFonts w:ascii="Times New Roman" w:eastAsia="Times New Roman" w:hAnsi="Times New Roman" w:cs="Times New Roman"/>
                <w:sz w:val="28"/>
                <w:szCs w:val="28"/>
              </w:rPr>
              <w:lastRenderedPageBreak/>
              <w:t>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14-11-</w:t>
            </w:r>
            <w:r w:rsidRPr="00670CEA">
              <w:rPr>
                <w:rFonts w:ascii="Times New Roman" w:eastAsia="Times New Roman" w:hAnsi="Times New Roman" w:cs="Times New Roman"/>
                <w:sz w:val="28"/>
                <w:szCs w:val="28"/>
              </w:rPr>
              <w:lastRenderedPageBreak/>
              <w:t>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Nghị quyết số 03/2020/NQ-HĐND về việc sửa đổi, bổ sung một số nội dung của Nghị quyết số 49/2016/NQ-HĐND ngày </w:t>
            </w:r>
            <w:r w:rsidRPr="00670CEA">
              <w:rPr>
                <w:rFonts w:ascii="Times New Roman" w:eastAsia="Times New Roman" w:hAnsi="Times New Roman" w:cs="Times New Roman"/>
                <w:sz w:val="28"/>
                <w:szCs w:val="28"/>
              </w:rPr>
              <w:lastRenderedPageBreak/>
              <w:t>08/12/2016 của Hội đồng nhân dân tỉnh ban hành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1.000656.000.00.00.H55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khai tử</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Trích lục khai tử nếu có yêu cầu cấp bản sao Trích lục khai tử. - Nếu lựa chọn hình thức nộp hồ sơ trực tuyến, người có yêu cầu đăng ký khai tử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khai tử trực tuyến cung cấp thông tin theo biểu mẫu điện tử tương tác đăng ký khai tử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w:t>
      </w:r>
      <w:r w:rsidRPr="00670CEA">
        <w:rPr>
          <w:rFonts w:ascii="Times New Roman" w:eastAsia="Times New Roman" w:hAnsi="Times New Roman" w:cs="Times New Roman"/>
          <w:sz w:val="28"/>
          <w:szCs w:val="28"/>
        </w:rPr>
        <w:lastRenderedPageBreak/>
        <w:t>chọn hình thức nộp hồ sơ trực tuyến);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khai tử không bổ sung, hoàn thiện được hồ sơ thì báo cáo Trưởng bộ phận một cửa có thông báo từ chối giải quyết yêu cầu đăng ký khai tử.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 Trường hợp tiếp nhận hồ sơ đăng ký khai tử theo hình thức trực tuyến, công chức tư pháp - hộ tịch gửi lại biểu mẫu Trích lục khai tử điện tử với thông tin đầy đủ cho người yêu cầu qua thư điện tử hoặc thiết bị số. Người yêu cầu có trách nhiệm kiểm tra tính chính xác, đầy đủ của các thông tin trên biểu mẫu Trích lục khai tử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khai tử và lưu chính thức trên Phần mềm đăng ký, quản lý hộ tịch điện tử dùng chung. - Công chức tư pháp - hộ tịch in Trích lục khai tử, trình Lãnh đạo UBND ký, chuyển Bộ phận một cửa trả kết quả cho người có yêu cầu. - Người có yêu cầu đăng ký khai tử kiểm tra thông tin trên Trích lục khai tử, trong Sổ đăng ký khai tử và ký tên vào Sổ đăng ký khai tử, nhận Trích lục khai tử.</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0"/>
        <w:gridCol w:w="2553"/>
        <w:gridCol w:w="5002"/>
        <w:gridCol w:w="717"/>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 Đăng ký khai tử không đúng hạn: 7.000 đồng/hồ sơ (Miễn lệ phí đối với trường hợp đăng ký khai tử đúng hạn, người thuộc gia đình có công với cách mạng; người thuộc hộ nghèo; người khuyết tật; Giảm 50% mức thu lệ phí theo quy định khi thực hiện trực tuyến). - Phí cấp bản sao Trích lục khai tử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 Đăng ký khai tử không đúng hạn: 7.000 đồng/hồ sơ (Miễn lệ phí đối với trường hợp đăng ký khai tử đúng hạn, người thuộc gia đình có công với cách mạng; người thuộc hộ nghèo; người khuyết tật; Giảm 50% mức thu lệ phí theo quy định khi thực hiện trực tuyến). - Phí cấp bản sao Trích lục khai tử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Dịch vụ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Lệ phí :   (- Lệ phí: Đăng ký khai tử không đúng hạn: 7.000 đồng/hồ sơ (Miễn lệ phí đối với trường hợp đăng ký khai tử đúng hạn, người thuộc gia đình có công với cách mạng; người thuộc hộ nghèo; người khuyết tật; Giảm 50% mức thu lệ phí theo quy định khi thực hiện trực tuyến). - Phí cấp bản sao </w:t>
            </w:r>
            <w:r w:rsidRPr="00670CEA">
              <w:rPr>
                <w:rFonts w:ascii="Times New Roman" w:eastAsia="Times New Roman" w:hAnsi="Times New Roman" w:cs="Times New Roman"/>
                <w:sz w:val="28"/>
                <w:szCs w:val="28"/>
              </w:rPr>
              <w:lastRenderedPageBreak/>
              <w:t>Trích lục khai tử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báo tử hoặc giấy tờ thay thế Giấy báo tử do cơ quan có thẩm quyền cấp.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Trường hợp không xác định được nơi cư trú cuối cùng của </w:t>
            </w:r>
            <w:r w:rsidRPr="00670CEA">
              <w:rPr>
                <w:rFonts w:ascii="Times New Roman" w:eastAsia="Times New Roman" w:hAnsi="Times New Roman" w:cs="Times New Roman"/>
                <w:sz w:val="28"/>
                <w:szCs w:val="28"/>
              </w:rPr>
              <w:lastRenderedPageBreak/>
              <w:t>người chết thì xuất trình giấy tờ chứng minh nơi người đó chết hoặc nơi phát hiện thi thể của người chết.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w:t>
            </w:r>
            <w:r w:rsidRPr="00670CEA">
              <w:rPr>
                <w:rFonts w:ascii="Times New Roman" w:eastAsia="Times New Roman" w:hAnsi="Times New Roman" w:cs="Times New Roman"/>
                <w:sz w:val="28"/>
                <w:szCs w:val="28"/>
              </w:rPr>
              <w:lastRenderedPageBreak/>
              <w:t>quan có trách nhiệm đi khai tử.</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w:t>
            </w:r>
            <w:r w:rsidRPr="00670CEA">
              <w:rPr>
                <w:rFonts w:ascii="Times New Roman" w:eastAsia="Times New Roman" w:hAnsi="Times New Roman" w:cs="Times New Roman"/>
                <w:sz w:val="28"/>
                <w:szCs w:val="28"/>
              </w:rPr>
              <w:lastRenderedPageBreak/>
              <w:t>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90"/>
        <w:gridCol w:w="1428"/>
        <w:gridCol w:w="106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khai tử theo mẫu (nếu người có yêu cầu lựa chọn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 TK đăng ký khai tử.doc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Mẫu hộ tịch điện tử tương tác đăng ký khai tử (do người yêu cầu cung cấp thông tin theo hướng dẫn trên Cổng dịch vụ công, nếu người có yêu cầu lựa chọn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 Đăng ký khai tử.docx</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có yêu cầu đăng ký khai tử thực hiện việc nộp/xuất trình (theo hình thức trực tiếp) hoặc tải lên (theo hình thức trực tuyến) các giấy tờ sau:</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 xml:space="preserve">Bản sao: </w:t>
            </w:r>
            <w:r w:rsidRPr="00670CEA">
              <w:rPr>
                <w:rFonts w:ascii="Times New Roman" w:eastAsia="Times New Roman" w:hAnsi="Times New Roman" w:cs="Times New Roman"/>
                <w:sz w:val="28"/>
                <w:szCs w:val="28"/>
              </w:rPr>
              <w:lastRenderedPageBreak/>
              <w:t>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Trích lục khai tử, Bản sao trích lục khai tử, Bản điện tử Trích lục khai tử</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14-11-2016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04/2020/TT-BTP hướng dẫn thi hành Luật Hộ tịch và Nghị định </w:t>
            </w:r>
            <w:r w:rsidRPr="00670CEA">
              <w:rPr>
                <w:rFonts w:ascii="Times New Roman" w:eastAsia="Times New Roman" w:hAnsi="Times New Roman" w:cs="Times New Roman"/>
                <w:sz w:val="28"/>
                <w:szCs w:val="28"/>
              </w:rPr>
              <w:lastRenderedPageBreak/>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w:t>
            </w:r>
            <w:r w:rsidRPr="00670CEA">
              <w:rPr>
                <w:rFonts w:ascii="Times New Roman" w:eastAsia="Times New Roman" w:hAnsi="Times New Roman" w:cs="Times New Roman"/>
                <w:sz w:val="28"/>
                <w:szCs w:val="28"/>
              </w:rPr>
              <w:lastRenderedPageBreak/>
              <w:t>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01/2022/TT-BTP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sửa đổi</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04-01-2022</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28-07-2020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Nghị quyết số 03/2020/NQ-HĐND về việc sửa đổi, bổ sung một số nội dung của Nghị quyết số 49/2016/NQ-HĐND ngày 08/12/2016 của Hội đồng nhân dân tỉnh ban hành Quy định về phí và lệ phí trên địa bàn </w:t>
            </w:r>
            <w:r w:rsidRPr="00670CEA">
              <w:rPr>
                <w:rFonts w:ascii="Times New Roman" w:eastAsia="Times New Roman" w:hAnsi="Times New Roman" w:cs="Times New Roman"/>
                <w:sz w:val="28"/>
                <w:szCs w:val="28"/>
              </w:rPr>
              <w:lastRenderedPageBreak/>
              <w:t>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11/2022/NQ-HĐND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20-07-2022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 ngày 02/8/2023 của Bộ trưởng Bộ Tư pháp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02-08-2023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trưởng Bộ Tư pháp</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Không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1.003583.000.00.00.H55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khai sinh lưu động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 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 - Sau khi tiếp nhận đủ hồ sơ,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 Sau khi CSDLQGVDC trả về Số định danh cá nhân, công chức tư pháp - hộ tịch in Giấy khai sinh, trình Lãnh đạo UBND ký Giấy khai sinh để cấp cho người có yêu cầu. -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 -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 * Lưu ý: - Đối với việc xác định họ, dân tộc, quê quán, đặt tên cho trẻ: + Việc xác định họ, dân tộc, đặt tên cho trẻ em phải phù hợp với pháp luật và yêu cầu giữ gìn bản sắc dân tộc, tập quán, truyền thống văn hóa tốt đẹp của Việt Nam; không đặt tên quá dài, khó sử dụng. + Trường hợp cha, mẹ không thỏa thuận được về họ, dân tộc, quê quán của con khi đăng ký khai sinh thì họ, dân tộc, quê quán của con được </w:t>
      </w:r>
      <w:r w:rsidRPr="00670CEA">
        <w:rPr>
          <w:rFonts w:ascii="Times New Roman" w:eastAsia="Times New Roman" w:hAnsi="Times New Roman" w:cs="Times New Roman"/>
          <w:sz w:val="28"/>
          <w:szCs w:val="28"/>
        </w:rPr>
        <w:lastRenderedPageBreak/>
        <w:t>xác định theo tập quán nhưng phải bảo đảm theo họ, dân tộc, quê quán của cha hoặc mẹ. -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 Cơ quan đăng ký hộ tịch từ chối giải quyết hoặc đề nghị cơ quan có thẩm quyền hủy bỏ kết quả đăng ký hộ tịch, nếu có cơ sở xác định nội dung cam đoan không đúng sự thật.</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91"/>
        <w:gridCol w:w="1346"/>
        <w:gridCol w:w="6038"/>
        <w:gridCol w:w="907"/>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05 ngày làm việc05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phí:Trường hợp đăng ký khai sinh không đúng hạn là : 7.000 đồng/hồ sơ (Miễn lệ phí đối với trường hợp đăng ký khai sinh đúng hạn, người thuộc gia đình có công với cách mạng; người thuộc hộ nghèo; người khuyết tật).)</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485"/>
        <w:gridCol w:w="1544"/>
        <w:gridCol w:w="1053"/>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khai sinh theo mẫu.</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 TK đăng ký khai sinh.doc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Trường hợp khai sinh cho trẻ em sinh ra do mang thai </w:t>
            </w:r>
            <w:r w:rsidRPr="00670CEA">
              <w:rPr>
                <w:rFonts w:ascii="Times New Roman" w:eastAsia="Times New Roman" w:hAnsi="Times New Roman" w:cs="Times New Roman"/>
                <w:sz w:val="28"/>
                <w:szCs w:val="28"/>
              </w:rPr>
              <w:lastRenderedPageBreak/>
              <w:t>hộ phải có văn bản xác nhận của cơ sở y tế đã thực hiện kỹ thuật hỗ trợ sinh sản cho việc mang thai hộ.</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82"/>
        <w:gridCol w:w="843"/>
        <w:gridCol w:w="957"/>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chứng nhận kết hôn nếu cha, mẹ đã đăng ký kết hôn. Trường hợp đã có thông tin về việc kết hôn của cha, mẹ trong CSDLHTĐT, CSDLQGVDC thì không phải xuất trình.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Công chức Tư pháp - Hộ tịch thực hiện tiếp nhận hồ sơ tại nhà riêng hoặc tại địa điểm tổ chức đăng ký lưu động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Kết quả thực hiện: </w:t>
      </w:r>
      <w:r w:rsidRPr="00670CEA">
        <w:rPr>
          <w:rFonts w:ascii="Times New Roman" w:eastAsia="Times New Roman" w:hAnsi="Times New Roman" w:cs="Times New Roman"/>
          <w:sz w:val="28"/>
          <w:szCs w:val="28"/>
        </w:rPr>
        <w:t>Giấy khai sinh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11"/>
        <w:gridCol w:w="5277"/>
        <w:gridCol w:w="743"/>
        <w:gridCol w:w="1151"/>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 - Quy định chi tiết một số điều và biện pháp thi hành Luật Hộ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60/2014/QH13-Hộ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Quy định tổ chức thực hiện mức thu, chế độ thu, nộp, quản lý và sử dụng lệ phí hộ tịch và lệ phí cấp chứng minh nhân dân trên địa bàn </w:t>
            </w:r>
            <w:r w:rsidRPr="00670CEA">
              <w:rPr>
                <w:rFonts w:ascii="Times New Roman" w:eastAsia="Times New Roman" w:hAnsi="Times New Roman" w:cs="Times New Roman"/>
                <w:sz w:val="28"/>
                <w:szCs w:val="28"/>
              </w:rPr>
              <w:lastRenderedPageBreak/>
              <w:t>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1.000593.000.00.00.H55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kết hôn lưu động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 -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 -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 -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394"/>
        <w:gridCol w:w="1841"/>
        <w:gridCol w:w="3160"/>
        <w:gridCol w:w="2687"/>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05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(Miễn lệ phí)</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888"/>
        <w:gridCol w:w="1883"/>
        <w:gridCol w:w="1311"/>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kết hôn theo mẫu. Hai bên nam, nữ có thể khai chung vào một Tờ khai đăng ký kết hôn.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 TK đăng ký kết hôn.doc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76"/>
        <w:gridCol w:w="846"/>
        <w:gridCol w:w="960"/>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Công chức Tư pháp - Hộ tịch thực hiện tiếp nhận hồ sơ tại nhà riêng hoặc tại địa điểm tổ chức đăng ký lưu động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Giấy chứng nhận kết hôn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5"/>
        <w:gridCol w:w="5418"/>
        <w:gridCol w:w="749"/>
        <w:gridCol w:w="990"/>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52/2014/QH13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Hôn nhân và gia đình 52/2014/QH13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19-06-2014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Thông tư 04/2020/TT-BTP hướng dẫn thi hành Luật Hộ tịch và 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 Hai bên nam, nữ cùng thường trú trên địa bàn cấp xã mà một hoặc cả hai bên nam, nữ là người khuyết tật, ốm bệnh không thể đi đăng ký kết hôn được.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1.000419.000.00.00.H55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khai tử lưu động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 -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 - Sau khi tiếp nhận hồ sơ, công chức tư pháp - hộ tịch báo cáo Chủ tịch Ủy ban nhân dân cấp xã. Trường hợp Chủ tịch Ủy ban nhân dân đồng ý giải quyết thì công chức tư pháp - hộ tịch thực hiện việc ghi vào Sổ đăng ký khai tử, cập nhật thông tin đăng ký khai tử và lưu chính thức trên Phần mềm đăng ký, quản lý hộ tịch điện tử dùng chung, in Trích lục khai tử, trình Chủ tịch Ủy ban nhân dân ký Trích lục khai tử cấp cho người có yêu cầu. -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 -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6"/>
        <w:gridCol w:w="971"/>
        <w:gridCol w:w="6315"/>
        <w:gridCol w:w="980"/>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05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 Đăng ký khai tử không đúng hạn: 7.000 đồng/hồ sơ (Miễn lệ phí đối với trường hợp đăng ký khai tử đúng hạn; đăng ký cho người thuộc gia đình có công với cách mạng; người thuộc hộ nghèo; người khuyết tật).)</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47"/>
        <w:gridCol w:w="2055"/>
        <w:gridCol w:w="1480"/>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báo tử hoặc giấy tờ thay thế Giấy báo tử do cơ quan có thẩm quyền cấp.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khai tử theo mẫu;</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 TK đăng ký khai tử.doc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76"/>
        <w:gridCol w:w="846"/>
        <w:gridCol w:w="960"/>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không xác định được nơi cư trú cuối cùng của người chết thì xuất trình giấy tờ chứng minh nơi người đó chết hoặc nơi phát hiện thi thể của người chết.</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xã, phường, thị trấn.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Công chức Tư pháp - Hộ tịch thực hiện tiếp nhận hồ sơ tại nhà riêng hoặc tại địa điểm tổ chức đăng ký lưu động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Trích lục khai tử</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15"/>
        <w:gridCol w:w="5266"/>
        <w:gridCol w:w="745"/>
        <w:gridCol w:w="1156"/>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Người chết không có người thân thích, người thân thích không sống cùng địa bàn xã hoặc là người già, yếu, khuyết tật không đi đăng ký khai tử được.</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1.004837.000.00.00.H55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giám hộ</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Trích lục đăng ký giám hộ nếu có yêu cầu cấp bản sao Trích lục đăng ký giám hộ. - Nếu lựa chọn hình thức nộp hồ sơ trực tuyến, người có yêu cầu đăng ký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giám hộ trực tuyến cung cấp thông tin theo biểu mẫu điện tử tương tác đăng ký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w:t>
      </w:r>
      <w:r w:rsidRPr="00670CEA">
        <w:rPr>
          <w:rFonts w:ascii="Times New Roman" w:eastAsia="Times New Roman" w:hAnsi="Times New Roman" w:cs="Times New Roman"/>
          <w:sz w:val="28"/>
          <w:szCs w:val="28"/>
        </w:rPr>
        <w:lastRenderedPageBreak/>
        <w:t>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giám hộ không bổ sung, hoàn thiện được hồ sơ thì báo cáo Trưởng bộ phận một cửa có thông báo từ chối giải quyết yêu cầu đăng ký giám hộ.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yêu cầu đăng ký giám hộ đủ điều kiện theo quy định pháp luật, hồ sơ đầy đủ, hợp lệ, đúng quy định, trường hợp tiếp nhận hồ sơ đăng ký giám hộ theo hình thức trực tiếp, thì công chức tư pháp - hộ tịch thực hiện việc ghi vào Sổ đăng ký giám hộ, cập nhật thông tin đăng ký giám hộ và lưu chính thức trên Phần mềm đăng ký, quản lý hộ tịch điện tử dùng chung. Trường hợp tiếp nhận hồ sơ đăng ký giám hộ theo hình thức trực tuyến, công chức tư pháp - hộ tịch gửi lại biểu mẫu Trích lục đăng ký giám hộ điện tử với thông tin đầy đủ cho người yêu cầu qua thư điện tử hoặc thiết bị số. Người yêu cầu có trách nhiệm kiểm tra tính chính xác, đầy đủ của các thông tin trên biểu mẫu Trích lục đăng ký giám hộ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giám hộ, cập nhật thông tin đăng ký giám hộ và lưu chính thức trên Phần mềm đăng ký, quản lý hộ tịch điện tử dùng chung. - Công chức tư pháp - hộ tịch in Trích lục đăng ký giám hộ, trình Lãnh đạo UBND ký, chuyển Bộ phận một cửa trả kết quả cho người có yêu cầu. - Người có yêu cầu đăng ký giám hộ kiểm tra thông tin trên Trích lục đăng ký giám hộ, trong Sổ đăng ký đăng ký giám hộ, ký tên vào Sổ đăng ký giám hộ, nhận Trích lục đăng ký giám hộ.</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70"/>
        <w:gridCol w:w="981"/>
        <w:gridCol w:w="6132"/>
        <w:gridCol w:w="999"/>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03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 Miễn lệ phí đăng ký. - Phí cấp bản sao Trích lục đăng ký giám hộ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03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 Miễn lệ phí đăng ký. - Phí cấp bản sao Trích lục đăng ký giám hộ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Dịch vụ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03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 Miễn lệ phí đăng ký. - Phí cấp bản sao Trích lục đăng ký giám hộ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86"/>
        <w:gridCol w:w="841"/>
        <w:gridCol w:w="955"/>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cử người giám hộ theo quy định của Bộ luật Dân sự đối với trường hợp đăng ký giám hộ cử.</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Bản chụp các giấy tờ gửi kèm theo hồ sơ đăng ký giám hộ </w:t>
            </w:r>
            <w:r w:rsidRPr="00670CEA">
              <w:rPr>
                <w:rFonts w:ascii="Times New Roman" w:eastAsia="Times New Roman" w:hAnsi="Times New Roman" w:cs="Times New Roman"/>
                <w:sz w:val="28"/>
                <w:szCs w:val="28"/>
              </w:rPr>
              <w:lastRenderedPageBreak/>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34"/>
        <w:gridCol w:w="1490"/>
        <w:gridCol w:w="1058"/>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Mẫu hộ tịch điện tử tương tác đăng ký giám hộ (do người yêu cầu cung cấp thông tin theo hướng dẫn trên Cổng dịch vụ công, nếu người có yêu cầu lựa chọn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 Đăng ký giám hộ.docx</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có yêu cầu đăng ký giám hộ thực hiện việc nộp/xuất trình (theo hình thức trực tiếp) hoặc tải lên (theo hình thức trực tuyến) các giấy tờ sau:</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giám hộ theo mẫu (nếu người có yêu cầu lựa chọn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 TK đăng ký giám hộ.doc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 Người Việt Nam định cư ở nước ngoài</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Trích lục đăng ký giám hộ, Bản sao Trích lục đăng ký giám hộ, Bản điện tử Trích lục đăng ký giám hộ</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7"/>
        <w:gridCol w:w="5364"/>
        <w:gridCol w:w="748"/>
        <w:gridCol w:w="1043"/>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14-11-2016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91/2015/QH13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Bộ luật dân sự</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24-11-2015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01/2022/TT-BTP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sửa đổi</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04-01-2022</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28-07-2020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w:t>
            </w:r>
            <w:r w:rsidRPr="00670CEA">
              <w:rPr>
                <w:rFonts w:ascii="Times New Roman" w:eastAsia="Times New Roman" w:hAnsi="Times New Roman" w:cs="Times New Roman"/>
                <w:sz w:val="28"/>
                <w:szCs w:val="28"/>
              </w:rPr>
              <w:lastRenderedPageBreak/>
              <w:t>03/2023/TT-BTP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03/2023/TT-BTP ngày 02/8/2023 </w:t>
            </w:r>
            <w:r w:rsidRPr="00670CEA">
              <w:rPr>
                <w:rFonts w:ascii="Times New Roman" w:eastAsia="Times New Roman" w:hAnsi="Times New Roman" w:cs="Times New Roman"/>
                <w:sz w:val="28"/>
                <w:szCs w:val="28"/>
              </w:rPr>
              <w:lastRenderedPageBreak/>
              <w:t>của Bộ trưởng Bộ Tư pháp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02-</w:t>
            </w:r>
            <w:r w:rsidRPr="00670CEA">
              <w:rPr>
                <w:rFonts w:ascii="Times New Roman" w:eastAsia="Times New Roman" w:hAnsi="Times New Roman" w:cs="Times New Roman"/>
                <w:sz w:val="28"/>
                <w:szCs w:val="28"/>
              </w:rPr>
              <w:lastRenderedPageBreak/>
              <w:t>08-2023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Bộ </w:t>
            </w:r>
            <w:r w:rsidRPr="00670CEA">
              <w:rPr>
                <w:rFonts w:ascii="Times New Roman" w:eastAsia="Times New Roman" w:hAnsi="Times New Roman" w:cs="Times New Roman"/>
                <w:sz w:val="28"/>
                <w:szCs w:val="28"/>
              </w:rPr>
              <w:lastRenderedPageBreak/>
              <w:t>trưởng Bộ Tư pháp</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Yêu cầu, điều kiện thực hiện: </w:t>
      </w:r>
      <w:r w:rsidRPr="00670CEA">
        <w:rPr>
          <w:rFonts w:ascii="Times New Roman" w:eastAsia="Times New Roman" w:hAnsi="Times New Roman" w:cs="Times New Roman"/>
          <w:sz w:val="28"/>
          <w:szCs w:val="28"/>
        </w:rPr>
        <w:t>Không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Default="00670CEA" w:rsidP="00A946DC">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1.004845.000.00.00.H55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đăng ký chấm dứt giám hộ</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chấm dứt giám hộ nộp hồ sơ đăng ký chấm dứt giám hộ tại Bộ phận một cửa của UBND cấp xã có thẩm quyền; nộp lệ phí nếu thuộc trường hợp phải nộp lệ phí đăng ký chấm dứt giám hộ; nộp phí cấp bản sao Trích lục đăng ký chấm dứt giám hộ nếu có yêu cầu cấp bản sao Trích lục đăng ký chấm dứt giám hộ. - Nếu lựa chọn hình thức nộp hồ sơ trực tuyến, người có yêu cầu đăng ký chấm dứt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chấm dứt giám hộ trực tuyến cung cấp thông tin theo biểu mẫu điện tử tương tác đăng ký chấm dứt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 - Sau khi tiếp nhận hồ sơ theo hình thức nộp trực tiếp, cán bộ tiếp nhận hồ sơ tại Bộ phận một cửa thực </w:t>
      </w:r>
      <w:r w:rsidRPr="00670CEA">
        <w:rPr>
          <w:rFonts w:ascii="Times New Roman" w:eastAsia="Times New Roman" w:hAnsi="Times New Roman" w:cs="Times New Roman"/>
          <w:sz w:val="28"/>
          <w:szCs w:val="28"/>
        </w:rPr>
        <w:lastRenderedPageBreak/>
        <w:t>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chấm dứt giám hộ không bổ sung, hoàn thiện được hồ sơ thì báo cáo Trưởng bộ phận một cửa có thông báo từ chối giải quyết yêu cầu đăng ký chấm dứt giám hộ.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hồ sơ đầy đủ, hợp lệ, đúng quy định, trường hợp tiếp nhận hồ sơ đăng ký chấm dứt giám hộ theo hình thức trực tiếp, thì công chức tư pháp - hộ tịch thực hiện việc ghi vào Sổ đăng ký chấm dứt giám hộ, cập nhật thông tin đăng ký chấm dứt giám hộ và lưu chính thức trên Phần mềm đăng ký, quản lý hộ tịch điện tử dùng chung. Trường hợp tiếp nhận hồ sơ đăng ký chấm dứt giám hộ theo hình thức trực tuyến, công chức tư pháp - hộ tịch gửi lại biểu mẫu Trích lục đăng ký chấm dứt giám hộ điện tử với thông tin đầy đủ cho người yêu cầu qua thư điện tử hoặc thiết bị số. Người yêu cầu có trách nhiệm kiểm tra tính chính xác, đầy đủ của các thông tin trên biểu mẫu Trích lục đăng ký chấm dứt giám hộ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chấm dứt giám hộ, cập nhật thông tin đăng ký chấm dứt giám hộ và lưu chính thức trên Phần mềm đăng ký, quản lý hộ tịch điện tử dùng chung. - Công chức tư pháp - hộ tịch in Trích lục đăng ký chấm dứt giám hộ, trình Lãnh đạo UBND ký, chuyển Bộ phận một cửa trả kết quả cho người có yêu cầu. - 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67"/>
        <w:gridCol w:w="980"/>
        <w:gridCol w:w="6139"/>
        <w:gridCol w:w="996"/>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02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 Miễn lệ phí. - Phí cấp bản sao Trích lục đăng ký chấm dứt giám hộ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02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 Miễn lệ phí. - Phí cấp bản sao Trích lục đăng ký chấm dứt giám hộ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Dịch vụ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02 ngày làm việc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Đồng (- Miễn lệ phí. - Phí cấp bản sao Trích lục đăng ký chấm dứt giám hộ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06"/>
        <w:gridCol w:w="883"/>
        <w:gridCol w:w="993"/>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làm căn cứ chấm dứt giám hộ theo quy định của Bộ luật Dân sự.</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Đối với giấy tờ xuất trình khi đăng ký hộ tịch, người tiếp nhận có trách nhiệm kiểm tra, đối chiếu với thông tin trong tờ khai, chụp lại hoặc ghi lại thông tin để lưu trong hồ sơ và trả lại </w:t>
            </w:r>
            <w:r w:rsidRPr="00670CEA">
              <w:rPr>
                <w:rFonts w:ascii="Times New Roman" w:eastAsia="Times New Roman" w:hAnsi="Times New Roman" w:cs="Times New Roman"/>
                <w:sz w:val="28"/>
                <w:szCs w:val="28"/>
              </w:rPr>
              <w:lastRenderedPageBreak/>
              <w:t>cho người xuất trình, không được yêu cầu nộp bản sao hoặc bản chụp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 xml:space="preserve">Bản </w:t>
            </w:r>
            <w:r w:rsidRPr="00670CEA">
              <w:rPr>
                <w:rFonts w:ascii="Times New Roman" w:eastAsia="Times New Roman" w:hAnsi="Times New Roman" w:cs="Times New Roman"/>
                <w:sz w:val="28"/>
                <w:szCs w:val="28"/>
              </w:rPr>
              <w:lastRenderedPageBreak/>
              <w:t>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Bản chụp các giấy tờ gửi kèm theo hồ sơ đăng ký chấm dứt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Khi đến cơ quan đăng ký hộ tịch nhận kết quả (Trích lục đăng </w:t>
            </w:r>
            <w:r w:rsidRPr="00670CEA">
              <w:rPr>
                <w:rFonts w:ascii="Times New Roman" w:eastAsia="Times New Roman" w:hAnsi="Times New Roman" w:cs="Times New Roman"/>
                <w:sz w:val="28"/>
                <w:szCs w:val="28"/>
              </w:rPr>
              <w:lastRenderedPageBreak/>
              <w:t>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Bản </w:t>
            </w:r>
            <w:r w:rsidRPr="00670CEA">
              <w:rPr>
                <w:rFonts w:ascii="Times New Roman" w:eastAsia="Times New Roman" w:hAnsi="Times New Roman" w:cs="Times New Roman"/>
                <w:sz w:val="28"/>
                <w:szCs w:val="28"/>
              </w:rPr>
              <w:lastRenderedPageBreak/>
              <w:t>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40"/>
        <w:gridCol w:w="1712"/>
        <w:gridCol w:w="1030"/>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chấm dứt giám hộ theo mẫu (nếu người có yêu cầu lựa chọn nộp hồ sơ theo hình thức trực tiếp hoặc gửi hồ sơ qua hệ thống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5. TK đăng ký chấm dứt giám hộ.doc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Mẫu hộ tịch điện tử tương tác đăng ký chấm dứt giám hộ (do người yêu cầu cung cấp thông tin theo hướng dẫn trên Cổng dịch vụ công, nếu người có yêu cầu lựa chọn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5 đăng ký chấm dứt giám hộ.docx</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có yêu cầu đăng ký chấm dứt giám hộ thực hiện việc nộp/xuất trình (theo hình thức trực tiếp) hoặc tải lên (theo hình thức trực tuyến) các giấy tờ sau:</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 Người Việt Nam định cư ở nước ngoài</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Kết quả thực hiện: </w:t>
      </w:r>
      <w:r w:rsidRPr="00670CEA">
        <w:rPr>
          <w:rFonts w:ascii="Times New Roman" w:eastAsia="Times New Roman" w:hAnsi="Times New Roman" w:cs="Times New Roman"/>
          <w:sz w:val="28"/>
          <w:szCs w:val="28"/>
        </w:rPr>
        <w:t>Trích lục đăng ký chấm dứt giám hộ, Bản sao Trích lục đăng ký chấm dứt giám hộ, Bản điện tử Trích lục đăng ký chấm dứt giám hộ</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6"/>
        <w:gridCol w:w="5673"/>
        <w:gridCol w:w="682"/>
        <w:gridCol w:w="781"/>
      </w:tblGrid>
      <w:tr w:rsidR="00670CEA" w:rsidRPr="00670CEA" w:rsidTr="00A946DC">
        <w:tc>
          <w:tcPr>
            <w:tcW w:w="1926"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5347"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14-11-2016</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Tài chính</w:t>
            </w: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91/2015/QH13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luật dân sự</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24-11-2015</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04/2020/TT-BTP hướng dẫn thi hành Luật Hộ tịch và Nghị định 123/2015/NĐ-CP</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28-05-2020</w:t>
            </w:r>
          </w:p>
        </w:tc>
        <w:tc>
          <w:tcPr>
            <w:tcW w:w="850" w:type="dxa"/>
          </w:tcPr>
          <w:p w:rsidR="00670CEA" w:rsidRPr="00670CEA" w:rsidRDefault="00670CEA" w:rsidP="00670CEA">
            <w:pPr>
              <w:rPr>
                <w:rFonts w:ascii="Times New Roman" w:hAnsi="Times New Roman" w:cs="Times New Roman"/>
                <w:sz w:val="28"/>
                <w:szCs w:val="28"/>
              </w:rPr>
            </w:pP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w:t>
            </w:r>
            <w:r w:rsidRPr="00670CEA">
              <w:rPr>
                <w:rFonts w:ascii="Times New Roman" w:eastAsia="Times New Roman" w:hAnsi="Times New Roman" w:cs="Times New Roman"/>
                <w:sz w:val="28"/>
                <w:szCs w:val="28"/>
              </w:rPr>
              <w:lastRenderedPageBreak/>
              <w:t>106/2021/TT-BTC ngày 26 tháng 11 năm 2021 và Thông tư số 75/2022/TT-BTC ngày 22 tháng 12 năm 2022 của Bộ trưởng Bộ Tài chính)</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850" w:type="dxa"/>
          </w:tcPr>
          <w:p w:rsidR="00670CEA" w:rsidRPr="00670CEA" w:rsidRDefault="00670CEA" w:rsidP="00670CEA">
            <w:pPr>
              <w:rPr>
                <w:rFonts w:ascii="Times New Roman" w:hAnsi="Times New Roman" w:cs="Times New Roman"/>
                <w:sz w:val="28"/>
                <w:szCs w:val="28"/>
              </w:rPr>
            </w:pP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01/2022/TT-BTP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sửa đổi</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04-01-2022</w:t>
            </w:r>
          </w:p>
        </w:tc>
        <w:tc>
          <w:tcPr>
            <w:tcW w:w="850" w:type="dxa"/>
          </w:tcPr>
          <w:p w:rsidR="00670CEA" w:rsidRPr="00670CEA" w:rsidRDefault="00670CEA" w:rsidP="00670CEA">
            <w:pPr>
              <w:rPr>
                <w:rFonts w:ascii="Times New Roman" w:hAnsi="Times New Roman" w:cs="Times New Roman"/>
                <w:sz w:val="28"/>
                <w:szCs w:val="28"/>
              </w:rPr>
            </w:pP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28-07-2020</w:t>
            </w:r>
          </w:p>
        </w:tc>
        <w:tc>
          <w:tcPr>
            <w:tcW w:w="850" w:type="dxa"/>
          </w:tcPr>
          <w:p w:rsidR="00670CEA" w:rsidRPr="00670CEA" w:rsidRDefault="00670CEA" w:rsidP="00670CEA">
            <w:pPr>
              <w:rPr>
                <w:rFonts w:ascii="Times New Roman" w:hAnsi="Times New Roman" w:cs="Times New Roman"/>
                <w:sz w:val="28"/>
                <w:szCs w:val="28"/>
              </w:rPr>
            </w:pP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850" w:type="dxa"/>
          </w:tcPr>
          <w:p w:rsidR="00670CEA" w:rsidRPr="00670CEA" w:rsidRDefault="00670CEA" w:rsidP="00670CEA">
            <w:pPr>
              <w:rPr>
                <w:rFonts w:ascii="Times New Roman" w:hAnsi="Times New Roman" w:cs="Times New Roman"/>
                <w:sz w:val="28"/>
                <w:szCs w:val="28"/>
              </w:rPr>
            </w:pP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r w:rsidR="00670CEA" w:rsidRPr="00670CEA" w:rsidTr="00A946D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 ngày 02/8/2023 của Bộ trưởng Bộ Tư pháp</w:t>
            </w:r>
          </w:p>
        </w:tc>
        <w:tc>
          <w:tcPr>
            <w:tcW w:w="939"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02-08-2023</w:t>
            </w:r>
          </w:p>
        </w:tc>
        <w:tc>
          <w:tcPr>
            <w:tcW w:w="85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trưởng Bộ Tư pháp</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Không</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670CEA" w:rsidRDefault="00670CEA">
      <w:pPr>
        <w:rPr>
          <w:rFonts w:ascii="Times New Roman" w:hAnsi="Times New Roman" w:cs="Times New Roman"/>
          <w:sz w:val="28"/>
          <w:szCs w:val="28"/>
        </w:rPr>
      </w:pPr>
    </w:p>
    <w:p w:rsidR="00A946DC" w:rsidRDefault="00A946DC">
      <w:pPr>
        <w:rPr>
          <w:rFonts w:ascii="Times New Roman" w:hAnsi="Times New Roman" w:cs="Times New Roman"/>
          <w:sz w:val="28"/>
          <w:szCs w:val="28"/>
        </w:rPr>
      </w:pPr>
    </w:p>
    <w:p w:rsidR="00670CEA" w:rsidRPr="00670CEA" w:rsidRDefault="00670CEA" w:rsidP="00670CEA">
      <w:pPr>
        <w:spacing w:after="30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Chi tiết thủ tục hành chính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Mã thủ tục: </w:t>
      </w:r>
      <w:r w:rsidRPr="00670CEA">
        <w:rPr>
          <w:rFonts w:ascii="Times New Roman" w:eastAsia="Times New Roman" w:hAnsi="Times New Roman" w:cs="Times New Roman"/>
          <w:sz w:val="28"/>
          <w:szCs w:val="28"/>
        </w:rPr>
        <w:t>1.004859.000.00.00.H55</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Số quyết định: </w:t>
      </w:r>
      <w:r w:rsidRPr="00670CEA">
        <w:rPr>
          <w:rFonts w:ascii="Times New Roman" w:eastAsia="Times New Roman" w:hAnsi="Times New Roman" w:cs="Times New Roman"/>
          <w:sz w:val="28"/>
          <w:szCs w:val="28"/>
        </w:rPr>
        <w:t>1414/QĐ-UBND</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Tên thủ tục: </w:t>
      </w:r>
      <w:r w:rsidRPr="00670CEA">
        <w:rPr>
          <w:rFonts w:ascii="Times New Roman" w:eastAsia="Times New Roman" w:hAnsi="Times New Roman" w:cs="Times New Roman"/>
          <w:sz w:val="28"/>
          <w:szCs w:val="28"/>
        </w:rPr>
        <w:t>Thủ tục thay đổi, cải chính, bổ sung thông tin 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Cấp thực hiện: </w:t>
      </w:r>
      <w:r w:rsidRPr="00670CEA">
        <w:rPr>
          <w:rFonts w:ascii="Times New Roman" w:eastAsia="Times New Roman" w:hAnsi="Times New Roman" w:cs="Times New Roman"/>
          <w:sz w:val="28"/>
          <w:szCs w:val="28"/>
        </w:rPr>
        <w:t>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Loại thủ tục: </w:t>
      </w:r>
      <w:r w:rsidRPr="00670CEA">
        <w:rPr>
          <w:rFonts w:ascii="Times New Roman" w:eastAsia="Times New Roman" w:hAnsi="Times New Roman" w:cs="Times New Roman"/>
          <w:sz w:val="28"/>
          <w:szCs w:val="28"/>
        </w:rPr>
        <w:t>TTHC được luật giao quy định chi tiết</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Lĩnh vực: </w:t>
      </w:r>
      <w:r w:rsidRPr="00670CEA">
        <w:rPr>
          <w:rFonts w:ascii="Times New Roman" w:eastAsia="Times New Roman" w:hAnsi="Times New Roman" w:cs="Times New Roman"/>
          <w:sz w:val="28"/>
          <w:szCs w:val="28"/>
        </w:rPr>
        <w:t>Hộ tịch</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Trình tự thực hiện: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Nếu lựa chọn hình thức nộp hồ sơ trực tiếp, người có yêu cầu đăng ký thay đổi, cải chính, bổ sung thông tin hộ tịch nộp hồ sơ thay đổi, cải chính, bổ sung thông tin hộ tịch tại Bộ phận một cửa của UBND cấp xã có thẩm quyền; nộp lệ phí nếu thuộc trường hợp phải nộp lệ phí thay đổi, cải chính, bổ sung thông tin hộ tịch; nộp phí cấp bản sao Trích lục thay đổi, cải chính, bổ sung thông tin hộ tịch nếu có yêu cầu cấp bản sao Trích lục thay đổi, cải chính, bổ sung thông tin hộ tịch. - Nếu lựa chọn hình thức nộp hồ sơ trực tuyến, người có yêu cầu thay đổi, cải chính, bổ sung thông tin hộ tịch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thay đổi, cải chính, bổ sung thông tin hộ tịch trực tuyến cung cấp thông tin theo biểu mẫu điện tử tương tác thực hiện đăng ký thay đổi, cải chính, bổ sung thông tin hộ tịch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nếu tiếp nhận hồ sơ sau 15 giờ thì có Phiếu hẹn, trả kết quả cho người có yêu cầu trong ngày làm việc tiếp theo (nếu người có yêu </w:t>
      </w:r>
      <w:r w:rsidRPr="00670CEA">
        <w:rPr>
          <w:rFonts w:ascii="Times New Roman" w:eastAsia="Times New Roman" w:hAnsi="Times New Roman" w:cs="Times New Roman"/>
          <w:sz w:val="28"/>
          <w:szCs w:val="28"/>
        </w:rPr>
        <w:lastRenderedPageBreak/>
        <w:t xml:space="preserve">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đăng ký thay đổi, cải chính, bổ sung thông tin hộ tịch không bổ sung, hoàn thiện được hồ sơ thì báo cáo Trưởng bộ phận một cửa có thông báo từ chối giải quyết yêu cầu đăng ký thay đổi, cải chính, bổ sung thông tin hộ tịch.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việc thay đổi, cải chính, bổ sung thông tin hộ tịch là có cơ sở, phù hợp với quy định của pháp luật dân sự và pháp luật có liên quan, hồ sơ đầy đủ, hợp lệ, đúng quy định, trường hợp tiếp nhận hồ sơ đăng ký thay đổi, cải chính, bổ sung thông tin hộ tịch theo hình thức trực tiếp, thì công chức tư pháp - hộ tịch thực hiện việc ghi vào Sổ đăng ký thay đổi, cải chính, bổ sung thông tin hộ tịch, xác định lại dân tộc, cập nhật thông tin đăng ký thay đổi, cải chính, bổ sung thông tin hộ tịch và lưu chính thức trên Phần mềm đăng ký, quản lý hộ tịch điện tử            dùng chung. Trường hợp tiếp nhận hồ sơ đăng ký thay đổi, cải chính, bổ sung thông tin hộ tịch theo hình thức trực tuyến, công chức tư pháp - hộ tịch gửi lại biểu mẫu Trích lục thay đổi/cải chính/bổ sung thông tin hộ tịch, xác định lại dân tộc điện tử với thông tin đầy đủ cho người yêu cầu qua thư điện tử hoặc thiết bị số. Người yêu cầu có trách nhiệm kiểm tra tính chính xác, đầy đủ của các thông tin trên biểu mẫu Trích lục thay đổi/cải chính/bổ sung thông tin hộ </w:t>
      </w:r>
      <w:r w:rsidRPr="00670CEA">
        <w:rPr>
          <w:rFonts w:ascii="Times New Roman" w:eastAsia="Times New Roman" w:hAnsi="Times New Roman" w:cs="Times New Roman"/>
          <w:sz w:val="28"/>
          <w:szCs w:val="28"/>
        </w:rPr>
        <w:lastRenderedPageBreak/>
        <w:t>tịch, xác định lại dân tộc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thay đổi, cải chính, bổ sung thông tin hộ tịch, xác định lại dân tộc, cập nhật thông tin đăng thay đổi, cải chính, bổ sung thông tin hộ tịch và lưu chính thức trên Phần mềm đăng ký, quản lý hộ tịch điện tử dùng chung. - Công chức tư pháp - hộ tịch in Trích lục thay đổi/cải chính/bổ sung thông tin hộ tịch tương ứng, trình Lãnh đạo UBND ký, chuyển Bộ phận một cửa trả kết quả cho người có yêu cầu. - Người có yêu cầu đăng ký thay đổi, cải chính, bổ sung thông tin hộ tịch kiểm tra thông tin trên Trích lục thay đổi/cải chính/bổ sung thông tin hộ tịch, trong Sổ đăng ký thay đổi, cải chính, bổ sung thông tin hộ tịch, xác định lại dân tộc, ký tên vào Sổ đăng ký thay đổi, cải chính, bổ sung thông tin hộ tịch, xác định lại dân tộc, nhận Trích lục thay đổi/cải chính/bổ sung thông tin hộ tịch. 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 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 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0"/>
        <w:gridCol w:w="3457"/>
        <w:gridCol w:w="4206"/>
        <w:gridCol w:w="649"/>
      </w:tblGrid>
      <w:tr w:rsidR="00670CEA" w:rsidRPr="00670CEA" w:rsidTr="00670CEA">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Hình thức nộp</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Thời hạn giải quyết</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Phí, lệ phí</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Mô tả</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tiếp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w:t>
            </w:r>
            <w:r w:rsidRPr="00670CEA">
              <w:rPr>
                <w:rFonts w:ascii="Times New Roman" w:eastAsia="Times New Roman" w:hAnsi="Times New Roman" w:cs="Times New Roman"/>
                <w:sz w:val="28"/>
                <w:szCs w:val="28"/>
              </w:rPr>
              <w:lastRenderedPageBreak/>
              <w:t xml:space="preserve">hộ tịch,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Lệ phí :   (- Lệ phí thay đổi, cải chính hộ tịch cho người chưa đủ 14 tuổi cư trú ở trong nước; bổ sung hộ tịch cho công dân Việt Nam cư trú ở trong nước: 15.000 đồng/hồ sơ (Miễn lệ phí cho người thuộc gia đình có công với cách mạng; người </w:t>
            </w:r>
            <w:r w:rsidRPr="00670CEA">
              <w:rPr>
                <w:rFonts w:ascii="Times New Roman" w:eastAsia="Times New Roman" w:hAnsi="Times New Roman" w:cs="Times New Roman"/>
                <w:sz w:val="28"/>
                <w:szCs w:val="28"/>
              </w:rPr>
              <w:lastRenderedPageBreak/>
              <w:t>thuộc hộ nghèo; người khuyết tật; Giảm 50% mức thu lệ phí theo quy định khi thực hiện trực tuyến). - Phí cấp bản sao Trích lục đăng ký thay đổi/cải chính/bổ sung thông tin hộ tịch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Lệ phí :   (- Lệ phí thay đổi, cải chính hộ tịch cho người chưa đủ 14 tuổi cư trú ở trong nước; bổ sung hộ tịch cho công dân Việt Nam cư trú ở trong nước: 15.000 đồng/hồ sơ (Miễn lệ phí cho người thuộc gia đình có công với cách mạng; người thuộc hộ nghèo; người khuyết tật; Giảm 50% mức thu lệ phí theo quy định khi thực hiện trực tuyến). - Phí cấp bản sao Trích lục đăng ký thay đổi/cải chính/bổ sung thông tin hộ tịch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Dịch vụ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w:t>
            </w:r>
            <w:r w:rsidRPr="00670CEA">
              <w:rPr>
                <w:rFonts w:ascii="Times New Roman" w:eastAsia="Times New Roman" w:hAnsi="Times New Roman" w:cs="Times New Roman"/>
                <w:sz w:val="28"/>
                <w:szCs w:val="28"/>
              </w:rPr>
              <w:lastRenderedPageBreak/>
              <w:t xml:space="preserve">theo.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Lệ phí :   (- Lệ phí thay đổi, cải chính hộ tịch cho người chưa đủ 14 tuổi cư trú ở trong nước; bổ sung hộ tịch cho công dân Việt Nam cư trú ở trong nước: 15.000 đồng/hồ sơ (Miễn lệ phí cho người thuộc gia đình có công với cách mạng; người thuộc hộ nghèo; người khuyết tật; Giảm 50% mức thu lệ phí theo quy định khi thực hiện trực tuyến). - Phí cấp bản sao Trích lục đăng ký thay </w:t>
            </w:r>
            <w:r w:rsidRPr="00670CEA">
              <w:rPr>
                <w:rFonts w:ascii="Times New Roman" w:eastAsia="Times New Roman" w:hAnsi="Times New Roman" w:cs="Times New Roman"/>
                <w:sz w:val="28"/>
                <w:szCs w:val="28"/>
              </w:rPr>
              <w:lastRenderedPageBreak/>
              <w:t>đổi/cải chính/bổ sung thông tin hộ tịch (nếu có yêu cầu): 8.000đ/bản (Quy định tại Thông tư số 281/2016/TT-BTC ngày 14/11/2016 của Bộ Tài chính))</w:t>
            </w:r>
          </w:p>
        </w:tc>
        <w:tc>
          <w:tcPr>
            <w:tcW w:w="0" w:type="auto"/>
          </w:tcPr>
          <w:p w:rsidR="00670CEA" w:rsidRPr="00670CEA" w:rsidRDefault="00670CEA" w:rsidP="00670CEA">
            <w:pPr>
              <w:rPr>
                <w:rFonts w:ascii="Times New Roman" w:hAnsi="Times New Roman" w:cs="Times New Roman"/>
                <w:sz w:val="28"/>
                <w:szCs w:val="28"/>
              </w:rPr>
            </w:pP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Thành phần hồ sơ: </w:t>
      </w:r>
    </w:p>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Trường hợp các thông tin cá nhân trong các giấy tờ này đã có trong CSDLQGVDC, CSDLHTĐT, được hệ thống điền tự động thì không phải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lastRenderedPageBreak/>
        <w:t xml:space="preserve"> *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3"/>
        <w:gridCol w:w="869"/>
        <w:gridCol w:w="980"/>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Trường hợp người yêu cầu đăng ký có yêu cầu đăng ký thay đổi, cải chính, bổ sung thông tin hộ tịch 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 tịch xuất trình giấy tờ tuỳ thân, nộp các giấy tờ là thành phần hồ sơ đăng ký thay đổi, cải chính, bổ sung thông tin hộ tịch theo quy định pháp luật hộ tịch.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Giấy tờ làm căn cứ thay đổi, cải chính, bổ sung thông tin hộ tịch.</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 xml:space="preserve">Bản </w:t>
            </w:r>
            <w:r w:rsidRPr="00670CEA">
              <w:rPr>
                <w:rFonts w:ascii="Times New Roman" w:eastAsia="Times New Roman" w:hAnsi="Times New Roman" w:cs="Times New Roman"/>
                <w:sz w:val="28"/>
                <w:szCs w:val="28"/>
              </w:rPr>
              <w:lastRenderedPageBreak/>
              <w:t>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bl>
    <w:p w:rsidR="00670CEA" w:rsidRPr="00670CEA" w:rsidRDefault="00670CEA" w:rsidP="00670CEA">
      <w:pPr>
        <w:shd w:val="clear" w:color="auto" w:fill="F2F6F9"/>
        <w:spacing w:before="12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45"/>
        <w:gridCol w:w="2441"/>
        <w:gridCol w:w="996"/>
      </w:tblGrid>
      <w:tr w:rsidR="00670CEA" w:rsidRPr="00670CEA" w:rsidTr="00670CEA">
        <w:tc>
          <w:tcPr>
            <w:tcW w:w="6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Tên giấy tờ</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Mẫu đơn, tờ khai</w:t>
            </w:r>
          </w:p>
        </w:tc>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lượng</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Tờ khai đăng ký thay đổi, cải chính, bổ sung thông tin hộ tịch, xác định lại dân tộc theo mẫu (nếu người có yêu cầu lựa chọn nộp hồ sơ theo hình thức trực tiếp hoặc gửi hồ sơ qua hệ thống bưu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17. TK thay doi, cai chinh, bo sung ho tich, xa dinh lai dan toc.doc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0</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Mẫu hộ tịch điện tử tương tác thực hiện đăng ký thay đổi, cải chính, bổ sung thông tin hộ tịch, xác định lại dân tộc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17 Đăng ký thay đổi cải chính hộ tịch.docx</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1</w:t>
            </w:r>
            <w:r w:rsidRPr="00670CEA">
              <w:rPr>
                <w:rFonts w:ascii="Times New Roman" w:eastAsia="Times New Roman" w:hAnsi="Times New Roman" w:cs="Times New Roman"/>
                <w:sz w:val="28"/>
                <w:szCs w:val="28"/>
              </w:rPr>
              <w:br/>
              <w:t>Bản sao: 1</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Người có yêu cầu đăng ký thay đổi, cải chính, bổ sung thông tin hộ tịch thực hiện việc nộp/xuất trình (theo hình thức trực tiếp) hoặc tải lên (theo hình thức trực tuyến) các giấy tờ sau:</w:t>
            </w:r>
          </w:p>
        </w:tc>
        <w:tc>
          <w:tcPr>
            <w:tcW w:w="0" w:type="auto"/>
          </w:tcPr>
          <w:p w:rsidR="00670CEA" w:rsidRPr="00670CEA" w:rsidRDefault="00670CEA" w:rsidP="00670CEA">
            <w:pPr>
              <w:rPr>
                <w:rFonts w:ascii="Times New Roman" w:hAnsi="Times New Roman" w:cs="Times New Roman"/>
                <w:sz w:val="28"/>
                <w:szCs w:val="28"/>
              </w:rPr>
            </w:pP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Bản chính: 0</w:t>
            </w:r>
            <w:r w:rsidRPr="00670CEA">
              <w:rPr>
                <w:rFonts w:ascii="Times New Roman" w:eastAsia="Times New Roman" w:hAnsi="Times New Roman" w:cs="Times New Roman"/>
                <w:sz w:val="28"/>
                <w:szCs w:val="28"/>
              </w:rPr>
              <w:br/>
              <w:t>Bản sao: 0</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Đối tượng thực hiện: </w:t>
      </w:r>
      <w:r w:rsidRPr="00670CEA">
        <w:rPr>
          <w:rFonts w:ascii="Times New Roman" w:eastAsia="Times New Roman" w:hAnsi="Times New Roman" w:cs="Times New Roman"/>
          <w:sz w:val="28"/>
          <w:szCs w:val="28"/>
        </w:rPr>
        <w:t>Công dân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thực hiện: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có thẩm quyền: </w:t>
      </w:r>
      <w:r w:rsidRPr="00670CEA">
        <w:rPr>
          <w:rFonts w:ascii="Times New Roman" w:eastAsia="Times New Roman" w:hAnsi="Times New Roman" w:cs="Times New Roman"/>
          <w:sz w:val="28"/>
          <w:szCs w:val="28"/>
        </w:rPr>
        <w:t>Ủy ban nhân dân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Địa chỉ tiếp nhận HS: </w:t>
      </w:r>
      <w:r w:rsidRPr="00670CEA">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được ủy quyền: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Cơ quan phối hợp: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Kết quả thực hiện: </w:t>
      </w:r>
      <w:r w:rsidRPr="00670CEA">
        <w:rPr>
          <w:rFonts w:ascii="Times New Roman" w:eastAsia="Times New Roman" w:hAnsi="Times New Roman" w:cs="Times New Roman"/>
          <w:sz w:val="28"/>
          <w:szCs w:val="28"/>
        </w:rPr>
        <w:t xml:space="preserve">Trích lục thay đổi, cải chính, bổ sung thông tin hộ tịch, Bản sao Trích lục thay đổi, cải chính, bổ sung thông tin hộ tịch, xác định lại dân tộc, </w:t>
      </w:r>
      <w:r w:rsidRPr="00670CEA">
        <w:rPr>
          <w:rFonts w:ascii="Times New Roman" w:eastAsia="Times New Roman" w:hAnsi="Times New Roman" w:cs="Times New Roman"/>
          <w:sz w:val="28"/>
          <w:szCs w:val="28"/>
        </w:rPr>
        <w:lastRenderedPageBreak/>
        <w:t>Bản điện tử Trích lục thay đổi, cải chính, bổ sung thông tin hộ tịch, xác định lại dân tộc</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670CEA" w:rsidRPr="00670CEA" w:rsidTr="00670CEA">
        <w:tc>
          <w:tcPr>
            <w:tcW w:w="2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Số ký hiệu</w:t>
            </w:r>
          </w:p>
        </w:tc>
        <w:tc>
          <w:tcPr>
            <w:tcW w:w="3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Trích yếu</w:t>
            </w:r>
          </w:p>
        </w:tc>
        <w:tc>
          <w:tcPr>
            <w:tcW w:w="15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Ngày ban hành</w:t>
            </w:r>
          </w:p>
        </w:tc>
        <w:tc>
          <w:tcPr>
            <w:tcW w:w="3000" w:type="dxa"/>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jc w:val="center"/>
              <w:rPr>
                <w:rFonts w:ascii="Times New Roman" w:hAnsi="Times New Roman" w:cs="Times New Roman"/>
                <w:sz w:val="28"/>
                <w:szCs w:val="28"/>
              </w:rPr>
            </w:pPr>
            <w:r w:rsidRPr="00670CEA">
              <w:rPr>
                <w:rFonts w:ascii="Times New Roman" w:eastAsia="Times New Roman" w:hAnsi="Times New Roman" w:cs="Times New Roman"/>
                <w:b/>
                <w:sz w:val="28"/>
                <w:szCs w:val="28"/>
              </w:rPr>
              <w:t>Cơ quan ban hành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Luật 60/2014/QH13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20-11-2014</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Quốc Hội</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15-11-2015</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Thông tư số 281/2016/TT-BTC </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14-11-2016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Tài chính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49/2016/NQ-HĐND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08-12-2016</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85/2019/TT-BTC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29-11-2019</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04/2020/TT-BTP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Thông tư 04/2020/TT-BTP hướng dẫn thi hành Luật Hộ tịch và Nghị định 123/2015/NĐ-CP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lastRenderedPageBreak/>
              <w:t>28-05-2020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44/2016/QĐ-UBND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20-12-2016</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01/2022/TT-BTP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sửa đổi</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04-01-2022</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87/2020/NĐ-CP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28-07-2020</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106/2021/TT-BTC</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26-11-2021</w:t>
            </w:r>
          </w:p>
        </w:tc>
        <w:tc>
          <w:tcPr>
            <w:tcW w:w="0" w:type="auto"/>
          </w:tcPr>
          <w:p w:rsidR="00670CEA" w:rsidRPr="00670CEA" w:rsidRDefault="00670CEA" w:rsidP="00670CEA">
            <w:pPr>
              <w:rPr>
                <w:rFonts w:ascii="Times New Roman" w:hAnsi="Times New Roman" w:cs="Times New Roman"/>
                <w:sz w:val="28"/>
                <w:szCs w:val="28"/>
              </w:rPr>
            </w:pP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03/2020/NQ-HĐND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09-07-2020</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30/2021/QĐ-UBND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 xml:space="preserve">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w:t>
            </w:r>
            <w:r w:rsidRPr="00670CEA">
              <w:rPr>
                <w:rFonts w:ascii="Times New Roman" w:eastAsia="Times New Roman" w:hAnsi="Times New Roman" w:cs="Times New Roman"/>
                <w:sz w:val="28"/>
                <w:szCs w:val="28"/>
              </w:rPr>
              <w:lastRenderedPageBreak/>
              <w:t>tịch và lệ phí cấp chứng minh nhân dân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18-06-2021</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UBND tỉnh Thái Nguyên</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11/2022/NQ-HĐND</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20-07-2022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Hội đồng nhân dân tỉnh</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 số 104/2022/NĐ-CP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Nghị định</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21-12-2022</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Thủ tướng Chính phủ</w:t>
            </w:r>
          </w:p>
        </w:tc>
      </w:tr>
      <w:tr w:rsidR="00670CEA" w:rsidRPr="00670CEA" w:rsidTr="00670CEA">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Thông tư số 03/2023/TT-BTP ngày 02/8/2023 của Bộ trưởng Bộ Tư pháp</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02-08-2023</w:t>
            </w:r>
          </w:p>
        </w:tc>
        <w:tc>
          <w:tcPr>
            <w:tcW w:w="0" w:type="auto"/>
          </w:tcPr>
          <w:p w:rsidR="00670CEA" w:rsidRPr="00670CEA" w:rsidRDefault="00670CEA" w:rsidP="00670CEA">
            <w:pPr>
              <w:rPr>
                <w:rFonts w:ascii="Times New Roman" w:hAnsi="Times New Roman" w:cs="Times New Roman"/>
                <w:sz w:val="28"/>
                <w:szCs w:val="28"/>
              </w:rPr>
            </w:pPr>
          </w:p>
          <w:p w:rsidR="00670CEA" w:rsidRPr="00670CEA" w:rsidRDefault="00670CEA" w:rsidP="00670CEA">
            <w:pPr>
              <w:spacing w:after="0" w:line="276" w:lineRule="auto"/>
              <w:rPr>
                <w:rFonts w:ascii="Times New Roman" w:hAnsi="Times New Roman" w:cs="Times New Roman"/>
                <w:sz w:val="28"/>
                <w:szCs w:val="28"/>
              </w:rPr>
            </w:pPr>
            <w:r w:rsidRPr="00670CEA">
              <w:rPr>
                <w:rFonts w:ascii="Times New Roman" w:eastAsia="Times New Roman" w:hAnsi="Times New Roman" w:cs="Times New Roman"/>
                <w:sz w:val="28"/>
                <w:szCs w:val="28"/>
              </w:rPr>
              <w:t>Bộ trưởng Bộ Tư pháp</w:t>
            </w:r>
          </w:p>
        </w:tc>
      </w:tr>
    </w:tbl>
    <w:p w:rsidR="00670CEA" w:rsidRPr="00670CEA" w:rsidRDefault="00670CEA" w:rsidP="00670CEA">
      <w:pPr>
        <w:spacing w:before="240"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Yêu cầu, điều kiện thực hiện: </w:t>
      </w:r>
      <w:r w:rsidRPr="00670CEA">
        <w:rPr>
          <w:rFonts w:ascii="Times New Roman" w:eastAsia="Times New Roman" w:hAnsi="Times New Roman" w:cs="Times New Roman"/>
          <w:sz w:val="28"/>
          <w:szCs w:val="28"/>
        </w:rPr>
        <w:t>+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 +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  +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 +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Từ khóa: </w:t>
      </w:r>
      <w:r w:rsidRPr="00670CEA">
        <w:rPr>
          <w:rFonts w:ascii="Times New Roman" w:eastAsia="Times New Roman" w:hAnsi="Times New Roman" w:cs="Times New Roman"/>
          <w:sz w:val="28"/>
          <w:szCs w:val="28"/>
        </w:rPr>
        <w:t>Không có thông tin</w:t>
      </w:r>
    </w:p>
    <w:p w:rsidR="00670CEA" w:rsidRPr="00670CEA" w:rsidRDefault="00670CEA" w:rsidP="00670CEA">
      <w:pPr>
        <w:spacing w:after="0" w:line="276" w:lineRule="auto"/>
        <w:jc w:val="both"/>
        <w:rPr>
          <w:rFonts w:ascii="Times New Roman" w:hAnsi="Times New Roman" w:cs="Times New Roman"/>
          <w:sz w:val="28"/>
          <w:szCs w:val="28"/>
        </w:rPr>
      </w:pPr>
      <w:r w:rsidRPr="00670CEA">
        <w:rPr>
          <w:rFonts w:ascii="Times New Roman" w:eastAsia="Times New Roman" w:hAnsi="Times New Roman" w:cs="Times New Roman"/>
          <w:b/>
          <w:sz w:val="28"/>
          <w:szCs w:val="28"/>
        </w:rPr>
        <w:t xml:space="preserve">Mô tả: </w:t>
      </w:r>
      <w:r w:rsidRPr="00670CEA">
        <w:rPr>
          <w:rFonts w:ascii="Times New Roman" w:eastAsia="Times New Roman" w:hAnsi="Times New Roman" w:cs="Times New Roman"/>
          <w:sz w:val="28"/>
          <w:szCs w:val="28"/>
        </w:rPr>
        <w:t>Không có thông tin</w:t>
      </w:r>
    </w:p>
    <w:p w:rsidR="00670CEA" w:rsidRDefault="00670CEA">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Pr="00F067D0" w:rsidRDefault="00F067D0" w:rsidP="00F067D0">
      <w:pPr>
        <w:spacing w:after="30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Chi tiết thủ tục hành chính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Mã thủ tục: </w:t>
      </w:r>
      <w:r w:rsidRPr="00F067D0">
        <w:rPr>
          <w:rFonts w:ascii="Times New Roman" w:eastAsia="Times New Roman" w:hAnsi="Times New Roman" w:cs="Times New Roman"/>
          <w:sz w:val="28"/>
          <w:szCs w:val="28"/>
        </w:rPr>
        <w:t>1.004873.000.00.00.H55</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Số quyết định: </w:t>
      </w:r>
      <w:r w:rsidRPr="00F067D0">
        <w:rPr>
          <w:rFonts w:ascii="Times New Roman" w:eastAsia="Times New Roman" w:hAnsi="Times New Roman" w:cs="Times New Roman"/>
          <w:sz w:val="28"/>
          <w:szCs w:val="28"/>
        </w:rPr>
        <w:t>1414/QĐ-UBND</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Tên thủ tục: </w:t>
      </w:r>
      <w:r w:rsidRPr="00F067D0">
        <w:rPr>
          <w:rFonts w:ascii="Times New Roman" w:eastAsia="Times New Roman" w:hAnsi="Times New Roman" w:cs="Times New Roman"/>
          <w:sz w:val="28"/>
          <w:szCs w:val="28"/>
        </w:rPr>
        <w:t>Thủ tục cấp Giấy xác nhận tình trạng hôn nhân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Cấp thực hiện: </w:t>
      </w:r>
      <w:r w:rsidRPr="00F067D0">
        <w:rPr>
          <w:rFonts w:ascii="Times New Roman" w:eastAsia="Times New Roman" w:hAnsi="Times New Roman" w:cs="Times New Roman"/>
          <w:sz w:val="28"/>
          <w:szCs w:val="28"/>
        </w:rPr>
        <w:t>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Loại thủ tục: </w:t>
      </w:r>
      <w:r w:rsidRPr="00F067D0">
        <w:rPr>
          <w:rFonts w:ascii="Times New Roman" w:eastAsia="Times New Roman" w:hAnsi="Times New Roman" w:cs="Times New Roman"/>
          <w:sz w:val="28"/>
          <w:szCs w:val="28"/>
        </w:rPr>
        <w:t>TTHC được luật giao quy định chi tiết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Lĩnh vực: </w:t>
      </w:r>
      <w:r w:rsidRPr="00F067D0">
        <w:rPr>
          <w:rFonts w:ascii="Times New Roman" w:eastAsia="Times New Roman" w:hAnsi="Times New Roman" w:cs="Times New Roman"/>
          <w:sz w:val="28"/>
          <w:szCs w:val="28"/>
        </w:rPr>
        <w:t>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Trình tự thực hiện: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Nếu lựa chọn hình thức nộp hồ sơ trực tiếp, người có yêu cầu cấp Giấy xác nhận tình trạng hôn nhân nộp hồ sơ yêu cầu cấp Giấy xác nhận tình trạng hôn nhân tại Bộ phận một cửa của UBND cấp xã có thẩm quyền; nộp lệ phí nếu thuộc trường hợp phải nộp lệ phí cấp Giấy xác nhận tình trạng hôn nhân. - Nếu lựa chọn hình thức nộp hồ sơ trực tuyến, người có yêu cầu cấp Giấy xác nhận tình trạng hôn nhân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cấp Giấy xác nhận tình trạng hôn nhân trực tuyến cung cấp thông tin theo biểu mẫu hộ tịch điện tử tương tác cấp Giấy xác nhận tình trạng hôn nhân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w:t>
      </w:r>
      <w:r w:rsidRPr="00F067D0">
        <w:rPr>
          <w:rFonts w:ascii="Times New Roman" w:eastAsia="Times New Roman" w:hAnsi="Times New Roman" w:cs="Times New Roman"/>
          <w:sz w:val="28"/>
          <w:szCs w:val="28"/>
        </w:rPr>
        <w:lastRenderedPageBreak/>
        <w:t xml:space="preserve">điện thoại di động cho người có yêu cầu (nếu người có yêu cầu lựa chọn hình thức nộp hồ sơ trực tuyến);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Nếu người có yêu cầu cấp Giấy xác nhận tình trạng hôn nhân không bổ sung, hoàn thiện được hồ sơ thì báo cáo Trưởng bộ phận tiếp nhận hồ sơ có văn bản từ chối giải quyết yêu cầu cấp Giấy xác nhận tình trạng hôn nhân. - Công chức tư pháp - hộ tịch thẩm tra hồ sơ (thẩm tra tính thống nhất, hợp lệ của các thông tin trong hồ sơ, giấy tờ, tài liệu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 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 Nếu kết quả kiểm tra, xác minh cho thấy người yêu cầu có đủ điều kiện, việc cấp Giấy xác nhận tình trạng hôn nhân là phù hợp quy định pháp luật hoặc sau thời hạn 20 ngày kể từ ngày gửi văn bản yêu cầu xác minh mà không nhận được văn bản trả lời thì cho phép người yêu cầu cấp Giấy xác nhận tình trạng hôn nhân có văn bản cam đoan về tình trạng hôn nhân của mình. * Trường hợp người yêu cầu cấp lại Giấy xác nhận tình trạng hôn nhân để kết hôn mà không nộp lại được Giấy xác nhận tình trạng hôn nhân đã được cấp trước đây, thì người yêu cầu phải trình </w:t>
      </w:r>
      <w:r w:rsidRPr="00F067D0">
        <w:rPr>
          <w:rFonts w:ascii="Times New Roman" w:eastAsia="Times New Roman" w:hAnsi="Times New Roman" w:cs="Times New Roman"/>
          <w:sz w:val="28"/>
          <w:szCs w:val="28"/>
        </w:rPr>
        <w:lastRenderedPageBreak/>
        <w:t>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 - 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 Trường hợp tiếp nhận hồ sơ xác nhận tình trạng hôn nhân theo hình thức trực tuyến, công chức tư pháp - hộ tịch gửi lại biểu mẫu Giấy xác nhận tình trạng hôn nhân điện tử với thông tin đầy đủ cho người yêu cầu qua thư điện tử hoặc thiết bị số. Người yêu cầu có trách nhiệm kiểm tra tính chính xác, đầy đủ của các thông tin trên biểu mẫu Giấy xác nhận tình trạng hôn nhân điện tử và xác nhận (tối đa một ngày). Nếu người có yêu cầu xác nhận thông tin đã thống nhất, đầy đủ hoặc không có phản hồi sau thời hạn yêu cầu thì công chức tư pháp - hộ tịch cập nhật thông tin xác nhận tình trạng hôn nhân và lưu chính thức trên Phần mềm đăng ký, quản lý hộ tịch điện tử dùng chung. - Công chức tư pháp - hộ tịch in Giấy xác nhận tình trạng hôn nhân, trình Lãnh đạo UBND ký, chuyển tới Bộ phận một cửa để trả kết quả cho người có yêu cầu. - Người có yêu cầu cấp Giấy xác nhận tình trạng hôn nhân kiểm tra thông tin trên Giấy xác nhận tình trạng hôn nhân, nhận Giấy xác nhận tình trạng hôn nhân.</w:t>
      </w:r>
    </w:p>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02"/>
        <w:gridCol w:w="2367"/>
        <w:gridCol w:w="4933"/>
        <w:gridCol w:w="880"/>
      </w:tblGrid>
      <w:tr w:rsidR="00F067D0" w:rsidRPr="00F067D0" w:rsidTr="00F067D0">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Hình thức nộp</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Thời hạn giải quyết</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Phí, lệ phí</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Mô tả</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03 ngày làm việc; trường hợp phải xác minh thì thời hạn giải quyết không quá 23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10.000 đồng/hồ sơ (Miễn lệ phí cho người thuộc gia đình có công với cách mạng; người thuộc hộ nghèo; người khuyết tật; Giảm 50% mức thu lệ phí theo quy định khi thực hiện trực tuyến).)</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03 ngày làm việc; trường hợp phải xác </w:t>
            </w:r>
            <w:r w:rsidRPr="00F067D0">
              <w:rPr>
                <w:rFonts w:ascii="Times New Roman" w:eastAsia="Times New Roman" w:hAnsi="Times New Roman" w:cs="Times New Roman"/>
                <w:sz w:val="28"/>
                <w:szCs w:val="28"/>
              </w:rPr>
              <w:lastRenderedPageBreak/>
              <w:t xml:space="preserve">minh thì thời hạn giải quyết không quá 23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Lệ phí :   (- Lệ phí: 10.000 đồng/hồ sơ (Miễn lệ phí cho người thuộc gia đình có </w:t>
            </w:r>
            <w:r w:rsidRPr="00F067D0">
              <w:rPr>
                <w:rFonts w:ascii="Times New Roman" w:eastAsia="Times New Roman" w:hAnsi="Times New Roman" w:cs="Times New Roman"/>
                <w:sz w:val="28"/>
                <w:szCs w:val="28"/>
              </w:rPr>
              <w:lastRenderedPageBreak/>
              <w:t>công với cách mạng; người thuộc hộ nghèo; người khuyết tật; Giảm 50% mức thu lệ phí theo quy định khi thực hiện trực tuyến).)</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Dịch vụ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03 ngày làm việc; trường hợp phải xác minh thì thời hạn giải quyết không quá 23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10.000 đồng/hồ sơ (Miễn lệ phí cho người thuộc gia đình có công với cách mạng; người thuộc hộ nghèo; người khuyết tật; Giảm 50% mức thu lệ phí theo quy định khi thực hiện trực tuyến).)</w:t>
            </w:r>
          </w:p>
        </w:tc>
        <w:tc>
          <w:tcPr>
            <w:tcW w:w="0" w:type="auto"/>
          </w:tcPr>
          <w:p w:rsidR="00F067D0" w:rsidRPr="00F067D0" w:rsidRDefault="00F067D0" w:rsidP="00F067D0">
            <w:pPr>
              <w:rPr>
                <w:rFonts w:ascii="Times New Roman" w:hAnsi="Times New Roman" w:cs="Times New Roman"/>
                <w:sz w:val="28"/>
                <w:szCs w:val="28"/>
              </w:rPr>
            </w:pP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Thành phần hồ sơ: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8"/>
        <w:gridCol w:w="866"/>
        <w:gridCol w:w="978"/>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Công dân Việt Nam đã ly hôn, hủy việc kết hôn ở nước ngoài thì phải nộp bản sao Trích lục ghi chú ly hôn.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 Văn bản ủy quyền theo quy định của pháp luật trong trường hợp ủy quyền thực hiện việc cấp Giấy xác nhận tình trạng hôn nhân. Trường hợp người được ủy quyền là ông, bà, cha, mẹ, con, vợ, chồng, anh, chị, em ruột của người ủy quyền thì văn bản ủy quyền không phải chứng thực.</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86"/>
        <w:gridCol w:w="841"/>
        <w:gridCol w:w="955"/>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 Trường hợp các thông tin cá nhân trong các giấy tờ này đã có trong CSDLQGVDC, CSDLHTĐT, được hệ thống điền tự động thì không phải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25"/>
        <w:gridCol w:w="873"/>
        <w:gridCol w:w="984"/>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yêu cầu cấp Giấy xác nhận tình trạng hôn nhân để sử dụng vào mục đích kết hôn thì công chức tư pháp - hộ tịch trình Lãnh đạo UBND ký cấp 01 bản Giấy xác nhận tình trạng hôn nhân để sử dụng vào mục đích kết hôn cho người yêu cầu.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w:t>
            </w:r>
            <w:r w:rsidRPr="00F067D0">
              <w:rPr>
                <w:rFonts w:ascii="Times New Roman" w:eastAsia="Times New Roman" w:hAnsi="Times New Roman" w:cs="Times New Roman"/>
                <w:sz w:val="28"/>
                <w:szCs w:val="28"/>
              </w:rPr>
              <w:lastRenderedPageBreak/>
              <w:t>và ký xác nhận, không được yêu cầu người đi đăng ký nộp bản sao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chụp các giấy tờ gửi kèm theo hồ sơ cấp Giấy xác nhận tình trạng hôn nhân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giấy tờ, tài liệu phải gửi kèm trong hồ sơ cấp Giấy xác nhận tình trạng hôn nhân trực tuyến đã có bản sao điện tử hoặc đã có bản điện tử giấy tờ hộ tịch thì người yêu cầu được sử dụng bản điện tử này.</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Khi đến cơ quan đăng ký hộ tịch nhận kết quả, người có yêu cầu cấp Giấy xác nhận tình trạng hôn nhân xuất trình giấy tờ tuỳ thân, nộp các giấy tờ là thành phần hồ sơ cấp Giấy xác nhận tình trạng hôn nhân theo quy định pháp luật hộ tịch.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w:t>
            </w:r>
            <w:r w:rsidRPr="00F067D0">
              <w:rPr>
                <w:rFonts w:ascii="Times New Roman" w:eastAsia="Times New Roman" w:hAnsi="Times New Roman" w:cs="Times New Roman"/>
                <w:sz w:val="28"/>
                <w:szCs w:val="28"/>
              </w:rPr>
              <w:lastRenderedPageBreak/>
              <w:t>trạng hôn nhân.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696"/>
        <w:gridCol w:w="2399"/>
        <w:gridCol w:w="987"/>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Tờ khai cấp Giấy xác nhận tình trạng hôn nhân (nếu người có yêu cầu lựa chọn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19. TK cấp Giấy XNTTHN.doc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Mẫu điện tử tương tác cấp Giấy xác nhận tình trạng hôn nhân (do người yêu cầu cung cấp thông tin theo hướng dẫn trên Cổng dịch vụ công nếu người có yêu cầu lựa chọn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19 cấp giấy xác nhạn tình trạng hôn nhân.docx</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có yêu cầu cấp Giấy xác nhận tình trạng hôn nhân thực hiện việc nộp/xuất trình (theo hình thức trực tiếp) hoặc tải lên (theo hình thức trực tuyến) các giấy tờ sau: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Đối tượng thực hiện: </w:t>
      </w:r>
      <w:r w:rsidRPr="00F067D0">
        <w:rPr>
          <w:rFonts w:ascii="Times New Roman" w:eastAsia="Times New Roman" w:hAnsi="Times New Roman" w:cs="Times New Roman"/>
          <w:sz w:val="28"/>
          <w:szCs w:val="28"/>
        </w:rPr>
        <w:t>Công dân Việt Nam, Người Việt Nam định cư ở nước ngoài</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thực hiện: </w:t>
      </w:r>
      <w:r w:rsidRPr="00F067D0">
        <w:rPr>
          <w:rFonts w:ascii="Times New Roman" w:eastAsia="Times New Roman" w:hAnsi="Times New Roman" w:cs="Times New Roman"/>
          <w:sz w:val="28"/>
          <w:szCs w:val="28"/>
        </w:rPr>
        <w:t>Ủy ban nhân dân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Cơ quan có thẩm quyền: </w:t>
      </w:r>
      <w:r w:rsidRPr="00F067D0">
        <w:rPr>
          <w:rFonts w:ascii="Times New Roman" w:eastAsia="Times New Roman" w:hAnsi="Times New Roman" w:cs="Times New Roman"/>
          <w:sz w:val="28"/>
          <w:szCs w:val="28"/>
        </w:rPr>
        <w:t>Ủy ban nhân dân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Địa chỉ tiếp nhận HS: </w:t>
      </w:r>
      <w:r w:rsidRPr="00F067D0">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được ủy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phối hợp: </w:t>
      </w:r>
      <w:r w:rsidRPr="00F067D0">
        <w:rPr>
          <w:rFonts w:ascii="Times New Roman" w:eastAsia="Times New Roman" w:hAnsi="Times New Roman" w:cs="Times New Roman"/>
          <w:sz w:val="28"/>
          <w:szCs w:val="28"/>
        </w:rPr>
        <w:t>Ủy ban nhân dân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Kết quả thực hiện: </w:t>
      </w:r>
      <w:r w:rsidRPr="00F067D0">
        <w:rPr>
          <w:rFonts w:ascii="Times New Roman" w:eastAsia="Times New Roman" w:hAnsi="Times New Roman" w:cs="Times New Roman"/>
          <w:sz w:val="28"/>
          <w:szCs w:val="28"/>
        </w:rPr>
        <w:t>Giấy xác nhận tình trạng hôn nhân, Bản điện tử Giấy xác nhận tình trạng hôn nhân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0"/>
        <w:gridCol w:w="5261"/>
        <w:gridCol w:w="745"/>
        <w:gridCol w:w="1156"/>
      </w:tblGrid>
      <w:tr w:rsidR="00F067D0" w:rsidRPr="00F067D0" w:rsidTr="00F067D0">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ký hiệu</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Trích yếu</w:t>
            </w:r>
          </w:p>
        </w:tc>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Ngày ban hành</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Cơ quan ban hành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20-11-2014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15-11-2015</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52/2014/QH13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Hôn nhân và gia đình 52/2014/QH13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19-06-2014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281/2016/TT-BTC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14-11-2016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Tài chính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49/2016/NQ-HĐND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08-12-2016</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04/2020/TT-</w:t>
            </w:r>
            <w:r w:rsidRPr="00F067D0">
              <w:rPr>
                <w:rFonts w:ascii="Times New Roman" w:eastAsia="Times New Roman" w:hAnsi="Times New Roman" w:cs="Times New Roman"/>
                <w:sz w:val="28"/>
                <w:szCs w:val="28"/>
              </w:rPr>
              <w:lastRenderedPageBreak/>
              <w: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04/2020/TT-BTP hướng dẫn thi </w:t>
            </w:r>
            <w:r w:rsidRPr="00F067D0">
              <w:rPr>
                <w:rFonts w:ascii="Times New Roman" w:eastAsia="Times New Roman" w:hAnsi="Times New Roman" w:cs="Times New Roman"/>
                <w:sz w:val="28"/>
                <w:szCs w:val="28"/>
              </w:rPr>
              <w:lastRenderedPageBreak/>
              <w:t>hành Luật Hộ tịch và 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w:t>
            </w:r>
            <w:r w:rsidRPr="00F067D0">
              <w:rPr>
                <w:rFonts w:ascii="Times New Roman" w:eastAsia="Times New Roman" w:hAnsi="Times New Roman" w:cs="Times New Roman"/>
                <w:sz w:val="28"/>
                <w:szCs w:val="28"/>
              </w:rPr>
              <w:lastRenderedPageBreak/>
              <w:t>05-2020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44/2016/QĐ-UBND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20-12-2016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85/2019/TT-BTC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29-11-2019</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01/2022/TT-BTP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sửa đổi</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04-01-2022</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87/2020/NĐ-CP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28-07-2020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106/2021/TT-BTC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26-11-2021</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03/2020/NQ-HĐND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Nghị quyết số 03/2020/NQ-HĐND về việc sửa đổi, bổ sung một số nội dung của Nghị quyết số 49/2016/NQ-HĐND ngày 08/12/2016 của Hội đồng nhân dân tỉnh ban </w:t>
            </w:r>
            <w:r w:rsidRPr="00F067D0">
              <w:rPr>
                <w:rFonts w:ascii="Times New Roman" w:eastAsia="Times New Roman" w:hAnsi="Times New Roman" w:cs="Times New Roman"/>
                <w:sz w:val="28"/>
                <w:szCs w:val="28"/>
              </w:rPr>
              <w:lastRenderedPageBreak/>
              <w:t>hành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09-07-2020</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30/2021/QĐ-UBND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18-06-2021</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11/2022/NQ-HĐND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20-07-2022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số 104/2022/NĐ-CP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21-12-2022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Thủ tướng 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 ngày 02/8/2023 của Bộ trưởng Bộ Tư pháp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02-08-2023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trưởng Bộ Tư pháp</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Yêu cầu, điều kiện thực hiện: </w:t>
      </w:r>
      <w:r w:rsidRPr="00F067D0">
        <w:rPr>
          <w:rFonts w:ascii="Times New Roman" w:eastAsia="Times New Roman" w:hAnsi="Times New Roman" w:cs="Times New Roman"/>
          <w:sz w:val="28"/>
          <w:szCs w:val="28"/>
        </w:rPr>
        <w:t xml:space="preserve">Trường hợp yêu cầu xác nhận tình trạng hôn nhân nhằm mục đích kết hôn thì người yêu cầu phải đáp ứng đủ điều kiện kết hôn: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ly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w:t>
      </w:r>
      <w:r w:rsidRPr="00F067D0">
        <w:rPr>
          <w:rFonts w:ascii="Times New Roman" w:eastAsia="Times New Roman" w:hAnsi="Times New Roman" w:cs="Times New Roman"/>
          <w:sz w:val="28"/>
          <w:szCs w:val="28"/>
        </w:rPr>
        <w:lastRenderedPageBreak/>
        <w:t>nuôi, cha chồng với con dâu, mẹ vợ với con rể, cha dượng với con riêng của vợ, mẹ kế với con riêng của chồng. - Nhà nước không thừa nhận hôn nhân giữa những người cùng giới tính. Trường hợp yêu cầu cấp Giấy xác nhận tình trạng hôn nhân để sử dụng vào mục đích khác, không phải để đăng ký kết hôn, thì người yêu cầu không phải đáp ứng điều kiện kết hôn.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Từ khóa: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Mô tả: </w:t>
      </w:r>
      <w:r w:rsidRPr="00F067D0">
        <w:rPr>
          <w:rFonts w:ascii="Times New Roman" w:eastAsia="Times New Roman" w:hAnsi="Times New Roman" w:cs="Times New Roman"/>
          <w:sz w:val="28"/>
          <w:szCs w:val="28"/>
        </w:rPr>
        <w:t>Không có thông tin</w:t>
      </w: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Pr="00F067D0" w:rsidRDefault="00F067D0" w:rsidP="00F067D0">
      <w:pPr>
        <w:spacing w:after="30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Chi tiết thủ tục hành chính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Mã thủ tục: </w:t>
      </w:r>
      <w:r w:rsidRPr="00F067D0">
        <w:rPr>
          <w:rFonts w:ascii="Times New Roman" w:eastAsia="Times New Roman" w:hAnsi="Times New Roman" w:cs="Times New Roman"/>
          <w:sz w:val="28"/>
          <w:szCs w:val="28"/>
        </w:rPr>
        <w:t>1.004884.000.00.00.H55</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Số quyết định: </w:t>
      </w:r>
      <w:r w:rsidRPr="00F067D0">
        <w:rPr>
          <w:rFonts w:ascii="Times New Roman" w:eastAsia="Times New Roman" w:hAnsi="Times New Roman" w:cs="Times New Roman"/>
          <w:sz w:val="28"/>
          <w:szCs w:val="28"/>
        </w:rPr>
        <w:t>1414/QĐ-UBND</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Tên thủ tục: </w:t>
      </w:r>
      <w:r w:rsidRPr="00F067D0">
        <w:rPr>
          <w:rFonts w:ascii="Times New Roman" w:eastAsia="Times New Roman" w:hAnsi="Times New Roman" w:cs="Times New Roman"/>
          <w:sz w:val="28"/>
          <w:szCs w:val="28"/>
        </w:rPr>
        <w:t>Thủ tục đăng ký lại khai sinh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Cấp thực hiện: </w:t>
      </w:r>
      <w:r w:rsidRPr="00F067D0">
        <w:rPr>
          <w:rFonts w:ascii="Times New Roman" w:eastAsia="Times New Roman" w:hAnsi="Times New Roman" w:cs="Times New Roman"/>
          <w:sz w:val="28"/>
          <w:szCs w:val="28"/>
        </w:rPr>
        <w:t>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Loại thủ tục: </w:t>
      </w:r>
      <w:r w:rsidRPr="00F067D0">
        <w:rPr>
          <w:rFonts w:ascii="Times New Roman" w:eastAsia="Times New Roman" w:hAnsi="Times New Roman" w:cs="Times New Roman"/>
          <w:sz w:val="28"/>
          <w:szCs w:val="28"/>
        </w:rPr>
        <w:t>TTHC được luật giao quy định chi tiết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Lĩnh vực: </w:t>
      </w:r>
      <w:r w:rsidRPr="00F067D0">
        <w:rPr>
          <w:rFonts w:ascii="Times New Roman" w:eastAsia="Times New Roman" w:hAnsi="Times New Roman" w:cs="Times New Roman"/>
          <w:sz w:val="28"/>
          <w:szCs w:val="28"/>
        </w:rPr>
        <w:t>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Trình tự thực hiện: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Nếu lựa chọn hình thức nộp hồ sơ trực tiếp, người có yêu cầu đăng ký lại khai sinh nộp hồ sơ đăng ký lại khai sinh tại Bộ phận một cửa của UBND cấp xã có thẩm quyền; nộp lệ phí nếu thuộc trường hợp phải nộp lệ phí đăng ký lại khai sinh; nộp phí cấp bản sao Giấy khai sinh nếu có yêu cầu cấp bản sao Giấy khai sinh. - Nếu lựa chọn hình thức nộp hồ sơ trực tuyến, người có yêu cầu đăng ký lại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lại khai sinh trực tuyến cung cấp thông tin theo biểu mẫu điện tử tương tác đăng ký lại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w:t>
      </w:r>
      <w:r w:rsidRPr="00F067D0">
        <w:rPr>
          <w:rFonts w:ascii="Times New Roman" w:eastAsia="Times New Roman" w:hAnsi="Times New Roman" w:cs="Times New Roman"/>
          <w:sz w:val="28"/>
          <w:szCs w:val="28"/>
        </w:rPr>
        <w:lastRenderedPageBreak/>
        <w:t xml:space="preserve">thời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Nếu người có yêu cầu đăng ký lại khai sinh không bổ sung, hoàn thiện được hồ sơ thì báo cáo Trưởng bộ phận tiếp nhận hồ sơ có văn bản từ chối giải quyết yêu cầu đăng ký lại khai sinh.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 Sau khi nhận được văn bản đề nghị, Ủy ban nhân dân nơi đã đăng ký khai sinh trước đây tiến hành kiểm tra, xác minh và trả lời bằng văn bản về việc còn lưu giữ hoặc không lưu giữ được sổ hộ tịch. 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 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 hồ sơ đầy đủ, hợp lệ, đúng quy định, trường hợp tiếp nhận hồ sơ đăng ký lại khai sinh theo hình thức trực tiếp, </w:t>
      </w:r>
      <w:r w:rsidRPr="00F067D0">
        <w:rPr>
          <w:rFonts w:ascii="Times New Roman" w:eastAsia="Times New Roman" w:hAnsi="Times New Roman" w:cs="Times New Roman"/>
          <w:sz w:val="28"/>
          <w:szCs w:val="28"/>
        </w:rPr>
        <w:lastRenderedPageBreak/>
        <w:t>thì công chức tư pháp - hộ tịch thực hiện việc ghi vào Sổ đăng ký khai sinh, cập nhật thông tin đăng ký lại khai sinh và lưu chính thức trên Phần mềm đăng ký, quản lý hộ tịch điện tử dùng chung. Trường hợp tiếp nhận hồ sơ đăng ký lại khai sinh theo hình thức trực tuyến, công chức tư pháp - hộ tịch gửi lại biểu mẫu Giấy khai sinh điện tử với thông tin đầy đủ cho người yêu cầu qua thư điện tử hoặc thiết bị số. Người yêu cầu có trách nhiệm kiểm tra tính chính xác, đầy đủ của các thông tin trên biểu mẫu Giấy khai sinh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 - Công chức tư pháp - hộ tịch in Giấy khai sinh, trình Lãnh đạo UBND ký, chuyển tới Bộ phận một cửa để trả kết quả cho người có yêu cầu. - Người có yêu cầu đăng ký lại khai sinh kiểm tra thông tin trên Giấy khai sinh, trong Sổ đăng ký khai sinh và ký tên vào Sổ đăng ký khai sinh, nhận Giấy khai sinh.</w:t>
      </w:r>
    </w:p>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0"/>
        <w:gridCol w:w="2083"/>
        <w:gridCol w:w="5417"/>
        <w:gridCol w:w="752"/>
      </w:tblGrid>
      <w:tr w:rsidR="00F067D0" w:rsidRPr="00F067D0" w:rsidTr="00F067D0">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Hình thức nộp</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Thời hạn giải quyết</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Phí, lệ phí</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Mô tả</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có văn bản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có văn bản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Lệ phí :   (- Lệ phí: 7.000 đồng/hồ sơ (Miễn lệ phí cho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w:t>
            </w:r>
            <w:r w:rsidRPr="00F067D0">
              <w:rPr>
                <w:rFonts w:ascii="Times New Roman" w:eastAsia="Times New Roman" w:hAnsi="Times New Roman" w:cs="Times New Roman"/>
                <w:sz w:val="28"/>
                <w:szCs w:val="28"/>
              </w:rPr>
              <w:lastRenderedPageBreak/>
              <w:t>14/11/2016 của Bộ Tài chính))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Dịch vụ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có văn bản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Thành phần hồ sơ: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Trường hợp các thông tin cá nhân trong các giấy tờ này đã có trong CSDLQGVDC, CSDLHTĐT, được hệ thống điền tự động thì không phải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Trường hợp gửi hồ sơ qua hệ thống bưu chính thì phải gửi kèm theo bản sao có chứng thực các giấy tờ phải xuất trình nêu trên.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sao toàn bộ hồ sơ, giấy tờ của người yêu cầu hoặc hồ sơ, giấy tờ, tài liệu khác trong đó có thông tin liên quan đến nội dung khai sinh, gồm:</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Trường hợp người yêu cầu đăng ký lại khai sinh là cán bộ, </w:t>
            </w:r>
            <w:r w:rsidRPr="00F067D0">
              <w:rPr>
                <w:rFonts w:ascii="Times New Roman" w:eastAsia="Times New Roman" w:hAnsi="Times New Roman" w:cs="Times New Roman"/>
                <w:sz w:val="28"/>
                <w:szCs w:val="28"/>
              </w:rPr>
              <w:lastRenderedPageBreak/>
              <w:t>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Bản </w:t>
            </w:r>
            <w:r w:rsidRPr="00F067D0">
              <w:rPr>
                <w:rFonts w:ascii="Times New Roman" w:eastAsia="Times New Roman" w:hAnsi="Times New Roman" w:cs="Times New Roman"/>
                <w:sz w:val="28"/>
                <w:szCs w:val="28"/>
              </w:rPr>
              <w:lastRenderedPageBreak/>
              <w:t>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1"/>
        <w:gridCol w:w="870"/>
        <w:gridCol w:w="981"/>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Khi đến cơ quan đăng ký hộ tịch nhận kết quả (Giấy khai sinh/bản sao Giấy khai sinh), người có yêu cầu đăng ký lại khai sinh phải xuất trình giấy tờ tuỳ thân, nộp các giấy tờ là thành phần hồ sơ đăng ký lại khai sinh theo quy định pháp luật hộ tịch.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Trường hợp cho phép người yêu cầu đăng ký hộ tịch lập văn </w:t>
            </w:r>
            <w:r w:rsidRPr="00F067D0">
              <w:rPr>
                <w:rFonts w:ascii="Times New Roman" w:eastAsia="Times New Roman" w:hAnsi="Times New Roman" w:cs="Times New Roman"/>
                <w:sz w:val="28"/>
                <w:szCs w:val="28"/>
              </w:rPr>
              <w:lastRenderedPageBreak/>
              <w:t>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Bản </w:t>
            </w:r>
            <w:r w:rsidRPr="00F067D0">
              <w:rPr>
                <w:rFonts w:ascii="Times New Roman" w:eastAsia="Times New Roman" w:hAnsi="Times New Roman" w:cs="Times New Roman"/>
                <w:sz w:val="28"/>
                <w:szCs w:val="28"/>
              </w:rPr>
              <w:lastRenderedPageBreak/>
              <w:t>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07"/>
        <w:gridCol w:w="1673"/>
        <w:gridCol w:w="1002"/>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Mẫu hộ tịch điện tử tương tác đăng ký lại khai sinh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 Đăng ký lại khai sinh.docx</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có yêu cầu đăng ký lại khai sinh thực hiện việc nộp/xuất trình (theo hình thức trực tiếp) hoặc tải lên (theo hình thức trực tuyến) các giấy tờ sau: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Tờ khai đăng ký lại khai sinh theo mẫu, trong đó có cam đoan của người yêu cầu về việc đã nộp đủ các giấy tờ hiện có (nếu người có yêu cầu lựa chọn nộp hồ sơ theo hình thức trực tiếp hoặc gửi hồ sơ qua hệ thống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 TK đăng ký lại khai sinh.doc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Đối tượng thực hiện: </w:t>
      </w:r>
      <w:r w:rsidRPr="00F067D0">
        <w:rPr>
          <w:rFonts w:ascii="Times New Roman" w:eastAsia="Times New Roman" w:hAnsi="Times New Roman" w:cs="Times New Roman"/>
          <w:sz w:val="28"/>
          <w:szCs w:val="28"/>
        </w:rPr>
        <w:t>Công dân Việt Nam</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thực hiện: </w:t>
      </w:r>
      <w:r w:rsidRPr="00F067D0">
        <w:rPr>
          <w:rFonts w:ascii="Times New Roman" w:eastAsia="Times New Roman" w:hAnsi="Times New Roman" w:cs="Times New Roman"/>
          <w:sz w:val="28"/>
          <w:szCs w:val="28"/>
        </w:rPr>
        <w:t>Ủy ban nhân dân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có thẩm quyền: </w:t>
      </w:r>
      <w:r w:rsidRPr="00F067D0">
        <w:rPr>
          <w:rFonts w:ascii="Times New Roman" w:eastAsia="Times New Roman" w:hAnsi="Times New Roman" w:cs="Times New Roman"/>
          <w:sz w:val="28"/>
          <w:szCs w:val="28"/>
        </w:rPr>
        <w:t>Ủy ban nhân dân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Địa chỉ tiếp nhận HS: </w:t>
      </w:r>
      <w:r w:rsidRPr="00F067D0">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được ủy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phối hợp: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Kết quả thực hiện: </w:t>
      </w:r>
      <w:r w:rsidRPr="00F067D0">
        <w:rPr>
          <w:rFonts w:ascii="Times New Roman" w:eastAsia="Times New Roman" w:hAnsi="Times New Roman" w:cs="Times New Roman"/>
          <w:sz w:val="28"/>
          <w:szCs w:val="28"/>
        </w:rPr>
        <w:t>Giấy khai sinh, Bản sao giấy khai sinh, Bản điện tử Giấy khai sinh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F067D0" w:rsidRPr="00F067D0" w:rsidTr="00F067D0">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ký hiệu</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Trích yếu</w:t>
            </w:r>
          </w:p>
        </w:tc>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Ngày ban hành</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Cơ quan ban hành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20-11-2014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15-11-2015</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281/2016/TT-BTC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14-11-2016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Tài chính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49/2016/NQ-HĐND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08-12-2016</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04/2020/TT-BTP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28-05-2020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44/2016/QĐ-UBND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20-12-2016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85/2019/TT-</w:t>
            </w:r>
            <w:r w:rsidRPr="00F067D0">
              <w:rPr>
                <w:rFonts w:ascii="Times New Roman" w:eastAsia="Times New Roman" w:hAnsi="Times New Roman" w:cs="Times New Roman"/>
                <w:sz w:val="28"/>
                <w:szCs w:val="28"/>
              </w:rPr>
              <w:lastRenderedPageBreak/>
              <w: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85/2019/TT-BTC ngày 29 tháng </w:t>
            </w:r>
            <w:r w:rsidRPr="00F067D0">
              <w:rPr>
                <w:rFonts w:ascii="Times New Roman" w:eastAsia="Times New Roman" w:hAnsi="Times New Roman" w:cs="Times New Roman"/>
                <w:sz w:val="28"/>
                <w:szCs w:val="28"/>
              </w:rPr>
              <w:lastRenderedPageBreak/>
              <w:t>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29-</w:t>
            </w:r>
            <w:r w:rsidRPr="00F067D0">
              <w:rPr>
                <w:rFonts w:ascii="Times New Roman" w:eastAsia="Times New Roman" w:hAnsi="Times New Roman" w:cs="Times New Roman"/>
                <w:sz w:val="28"/>
                <w:szCs w:val="28"/>
              </w:rPr>
              <w:lastRenderedPageBreak/>
              <w:t>11-2019</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01/2022/TT-BTP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sửa đổi</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04-01-2022</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87/2020/NĐ-CP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28-07-2020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106/2021/TT-BTC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26-11-2021</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09/2022/TT-BTP ngày 30/12/2022 của Bộ Tư pháp bãi bỏ một số nội dung tại các Thông tư trong lĩnh vực trợ giúp pháp lý, hộ tịch do Bộ trưởng Bộ Tư pháp ban hành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30-12-2022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Tư pháp</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03/2020/NQ-HĐND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09-07-2020</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30/2021/QĐ-UBND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18-06-2021</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11/2022/NQ-HĐND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20-07-2022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số 104/2022/NĐ-CP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21-12-2022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Thủ tướng 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 ngày 02/8/2023 của Bộ trưởng Bộ Tư pháp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02-08-2023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trưởng Bộ Tư pháp</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Yêu cầu, điều kiện thực hiện: </w:t>
      </w:r>
      <w:r w:rsidRPr="00F067D0">
        <w:rPr>
          <w:rFonts w:ascii="Times New Roman" w:eastAsia="Times New Roman" w:hAnsi="Times New Roman" w:cs="Times New Roman"/>
          <w:sz w:val="28"/>
          <w:szCs w:val="28"/>
        </w:rPr>
        <w:t>- Việc 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Từ khóa: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Mô tả: </w:t>
      </w:r>
      <w:r w:rsidRPr="00F067D0">
        <w:rPr>
          <w:rFonts w:ascii="Times New Roman" w:eastAsia="Times New Roman" w:hAnsi="Times New Roman" w:cs="Times New Roman"/>
          <w:sz w:val="28"/>
          <w:szCs w:val="28"/>
        </w:rPr>
        <w:t>Không có thông tin</w:t>
      </w: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Pr="00F067D0" w:rsidRDefault="00F067D0" w:rsidP="00F067D0">
      <w:pPr>
        <w:spacing w:after="30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Chi tiết thủ tục hành chính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Mã thủ tục: </w:t>
      </w:r>
      <w:r w:rsidRPr="00F067D0">
        <w:rPr>
          <w:rFonts w:ascii="Times New Roman" w:eastAsia="Times New Roman" w:hAnsi="Times New Roman" w:cs="Times New Roman"/>
          <w:sz w:val="28"/>
          <w:szCs w:val="28"/>
        </w:rPr>
        <w:t>1.004772.000.00.00.H55</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Số quyết định: </w:t>
      </w:r>
      <w:r w:rsidRPr="00F067D0">
        <w:rPr>
          <w:rFonts w:ascii="Times New Roman" w:eastAsia="Times New Roman" w:hAnsi="Times New Roman" w:cs="Times New Roman"/>
          <w:sz w:val="28"/>
          <w:szCs w:val="28"/>
        </w:rPr>
        <w:t>1414/QĐ-UBND</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Tên thủ tục: </w:t>
      </w:r>
      <w:r w:rsidRPr="00F067D0">
        <w:rPr>
          <w:rFonts w:ascii="Times New Roman" w:eastAsia="Times New Roman" w:hAnsi="Times New Roman" w:cs="Times New Roman"/>
          <w:sz w:val="28"/>
          <w:szCs w:val="28"/>
        </w:rPr>
        <w:t>Thủ tục đăng ký khai sinh cho người đã có hồ sơ, giấy tờ cá nhân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Cấp thực hiện: </w:t>
      </w:r>
      <w:r w:rsidRPr="00F067D0">
        <w:rPr>
          <w:rFonts w:ascii="Times New Roman" w:eastAsia="Times New Roman" w:hAnsi="Times New Roman" w:cs="Times New Roman"/>
          <w:sz w:val="28"/>
          <w:szCs w:val="28"/>
        </w:rPr>
        <w:t>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Loại thủ tục: </w:t>
      </w:r>
      <w:r w:rsidRPr="00F067D0">
        <w:rPr>
          <w:rFonts w:ascii="Times New Roman" w:eastAsia="Times New Roman" w:hAnsi="Times New Roman" w:cs="Times New Roman"/>
          <w:sz w:val="28"/>
          <w:szCs w:val="28"/>
        </w:rPr>
        <w:t>TTHC được luật giao quy định chi tiết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Lĩnh vực: </w:t>
      </w:r>
      <w:r w:rsidRPr="00F067D0">
        <w:rPr>
          <w:rFonts w:ascii="Times New Roman" w:eastAsia="Times New Roman" w:hAnsi="Times New Roman" w:cs="Times New Roman"/>
          <w:sz w:val="28"/>
          <w:szCs w:val="28"/>
        </w:rPr>
        <w:t>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Trình tự thực hiện: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 -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khai sinh trực tuyến cung cấp thông tin theo biểu mẫu điện tử tương tác đăng ký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 - Sau khi tiếp nhận hồ sơ theo hình thức </w:t>
      </w:r>
      <w:r w:rsidRPr="00F067D0">
        <w:rPr>
          <w:rFonts w:ascii="Times New Roman" w:eastAsia="Times New Roman" w:hAnsi="Times New Roman" w:cs="Times New Roman"/>
          <w:sz w:val="28"/>
          <w:szCs w:val="28"/>
        </w:rPr>
        <w:lastRenderedPageBreak/>
        <w:t xml:space="preserve">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 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 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 + Sau khi nhận được kết quả xác minh hoặc sau thời hạn 20 ngày kể từ ngày gửi văn bản yêu cầu xác minh mà không nhận được văn bản trả lời,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 Trường hợp tiếp nhận hồ sơ đăng ký khai sinh theo hình thức trực tuyến, công chức tư pháp - hộ tịch gửi lại biểu mẫu Giấy khai sinh điện tử với thông tin đầy đủ cho người </w:t>
      </w:r>
      <w:r w:rsidRPr="00F067D0">
        <w:rPr>
          <w:rFonts w:ascii="Times New Roman" w:eastAsia="Times New Roman" w:hAnsi="Times New Roman" w:cs="Times New Roman"/>
          <w:sz w:val="28"/>
          <w:szCs w:val="28"/>
        </w:rPr>
        <w:lastRenderedPageBreak/>
        <w:t>yêu cầu qua thư điện tử hoặc thiết bị số. Người yêu cầu có trách nhiệm kiểm tra tính chính xác, đầy đủ của các thông tin trên biểu mẫu Giấy khai sinh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 - Công chức tư pháp - hộ tịch in Giấy khai sinh, trình Lãnh đạo UBND ký, chuyển tới Bộ phận một cửa để trả kết quả cho người có yêu cầu. - Người có yêu cầu đăng ký khai sinh kiểm tra thông tin trên Giấy khai sinh, trong Sổ đăng ký khai sinh và ký tên vào Sổ đăng ký khai sinh, nhận Giấy khai sinh.</w:t>
      </w:r>
    </w:p>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0"/>
        <w:gridCol w:w="2076"/>
        <w:gridCol w:w="5423"/>
        <w:gridCol w:w="753"/>
      </w:tblGrid>
      <w:tr w:rsidR="00F067D0" w:rsidRPr="00F067D0" w:rsidTr="00F067D0">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Hình thức nộp</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Thời hạn giải quyết</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Phí, lệ phí</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Mô tả</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có văn bản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có văn bản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Dịch </w:t>
            </w:r>
            <w:r w:rsidRPr="00F067D0">
              <w:rPr>
                <w:rFonts w:ascii="Times New Roman" w:eastAsia="Times New Roman" w:hAnsi="Times New Roman" w:cs="Times New Roman"/>
                <w:sz w:val="28"/>
                <w:szCs w:val="28"/>
              </w:rPr>
              <w:lastRenderedPageBreak/>
              <w:t>vụ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w:t>
            </w:r>
            <w:r w:rsidRPr="00F067D0">
              <w:rPr>
                <w:rFonts w:ascii="Times New Roman" w:eastAsia="Times New Roman" w:hAnsi="Times New Roman" w:cs="Times New Roman"/>
                <w:sz w:val="28"/>
                <w:szCs w:val="28"/>
              </w:rPr>
              <w:lastRenderedPageBreak/>
              <w:t xml:space="preserve">trường hợp phải có văn bản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Lệ phí :   (- Lệ phí: 7.000 đồng/hồ sơ (Miễn lệ </w:t>
            </w:r>
            <w:r w:rsidRPr="00F067D0">
              <w:rPr>
                <w:rFonts w:ascii="Times New Roman" w:eastAsia="Times New Roman" w:hAnsi="Times New Roman" w:cs="Times New Roman"/>
                <w:sz w:val="28"/>
                <w:szCs w:val="28"/>
              </w:rPr>
              <w:lastRenderedPageBreak/>
              <w:t>phí cho người thuộc gia đình có công với cách mạng; người thuộc hộ nghèo; người khuyết tật; Giảm 50% mức thu lệ phí theo quy định khi thực hiện trực tuyến). - Phí cấp bản sao Giấy khai sinh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Thành phần hồ sơ: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 xml:space="preserve">Bản </w:t>
            </w:r>
            <w:r w:rsidRPr="00F067D0">
              <w:rPr>
                <w:rFonts w:ascii="Times New Roman" w:eastAsia="Times New Roman" w:hAnsi="Times New Roman" w:cs="Times New Roman"/>
                <w:sz w:val="28"/>
                <w:szCs w:val="28"/>
              </w:rPr>
              <w:lastRenderedPageBreak/>
              <w:t>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86"/>
        <w:gridCol w:w="1434"/>
        <w:gridCol w:w="962"/>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Văn bản cam đoan của người yêu cầu về việc chưa được đăng ký khai sinh.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 Mẫu giấy cam đoan.doc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Văn bản ủy quyền theo quy định của pháp luật trong trường hợp ủy quyền thực hiện việc đăng ký khai sinh. Trường hợp người được ủy quyền là ông, bà, cha, mẹ, con, </w:t>
            </w:r>
            <w:r w:rsidRPr="00F067D0">
              <w:rPr>
                <w:rFonts w:ascii="Times New Roman" w:eastAsia="Times New Roman" w:hAnsi="Times New Roman" w:cs="Times New Roman"/>
                <w:sz w:val="28"/>
                <w:szCs w:val="28"/>
              </w:rPr>
              <w:lastRenderedPageBreak/>
              <w:t>vợ, chồng, anh, chị, em ruột của người ủy quyền thì văn bản ủy quyền không phải chứng thực.</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 xml:space="preserve">Bản </w:t>
            </w:r>
            <w:r w:rsidRPr="00F067D0">
              <w:rPr>
                <w:rFonts w:ascii="Times New Roman" w:eastAsia="Times New Roman" w:hAnsi="Times New Roman" w:cs="Times New Roman"/>
                <w:sz w:val="28"/>
                <w:szCs w:val="28"/>
              </w:rPr>
              <w:lastRenderedPageBreak/>
              <w:t>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1"/>
        <w:gridCol w:w="870"/>
        <w:gridCol w:w="981"/>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Khi đến cơ quan đăng ký hộ tịch nhận kết quả (Giấy khai sinh/bản sao Giấy khai sinh), người có yêu cầu đăng ký khai sinh phải xuất trình giấy tờ tuỳ thân, nộp các giấy tờ là thành phần hồ sơ đăng ký khai sinh theo quy định pháp luật hộ tịch.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94"/>
        <w:gridCol w:w="1640"/>
        <w:gridCol w:w="1048"/>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Tờ khai đăng ký khai sinh theo mẫu (nếu người có yêu cầu lựa chọn nộp hồ sơ theo hình thức trực tuyến hoặc gửi hồ sơ qua hệ thống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 TK đăng ký khai sinh.doc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 Đăng ký khai sinh.docx</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có yêu cầu đăng ký khai sinh thực hiện việc nộp/xuất trình (theo hình thức trực tiếp) hoặc tải lên (theo hình thức trực tuyến) các giấy tờ sau: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Đối tượng thực hiện: </w:t>
      </w:r>
      <w:r w:rsidRPr="00F067D0">
        <w:rPr>
          <w:rFonts w:ascii="Times New Roman" w:eastAsia="Times New Roman" w:hAnsi="Times New Roman" w:cs="Times New Roman"/>
          <w:sz w:val="28"/>
          <w:szCs w:val="28"/>
        </w:rPr>
        <w:t>Công dân Việt Nam</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thực hiện: </w:t>
      </w:r>
      <w:r w:rsidRPr="00F067D0">
        <w:rPr>
          <w:rFonts w:ascii="Times New Roman" w:eastAsia="Times New Roman" w:hAnsi="Times New Roman" w:cs="Times New Roman"/>
          <w:sz w:val="28"/>
          <w:szCs w:val="28"/>
        </w:rPr>
        <w:t>Ủy ban Nhân dân xã, phường, thị trấn.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có thẩm quyền: </w:t>
      </w:r>
      <w:r w:rsidRPr="00F067D0">
        <w:rPr>
          <w:rFonts w:ascii="Times New Roman" w:eastAsia="Times New Roman" w:hAnsi="Times New Roman" w:cs="Times New Roman"/>
          <w:sz w:val="28"/>
          <w:szCs w:val="28"/>
        </w:rPr>
        <w:t>Ủy ban Nhân dân xã, phường, thị trấn.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Địa chỉ tiếp nhận HS: </w:t>
      </w:r>
      <w:r w:rsidRPr="00F067D0">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được ủy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phối hợp: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Kết quả thực hiện: </w:t>
      </w:r>
      <w:r w:rsidRPr="00F067D0">
        <w:rPr>
          <w:rFonts w:ascii="Times New Roman" w:eastAsia="Times New Roman" w:hAnsi="Times New Roman" w:cs="Times New Roman"/>
          <w:sz w:val="28"/>
          <w:szCs w:val="28"/>
        </w:rPr>
        <w:t>Giấy khai sinh, Bản sao giấy khai sinh, Bản điện tử Giấy khai sinh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F067D0" w:rsidRPr="00F067D0" w:rsidTr="00F067D0">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ký hiệu</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Trích yếu</w:t>
            </w:r>
          </w:p>
        </w:tc>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Ngày ban hành</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Cơ quan ban hành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20-11-2014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15-11-2015</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281/2016/TT-BTC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14-11-2016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Tài chính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49/2016/NQ-HĐND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08-12-2016</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85/2019/TT-BTC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29-11-2019</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04/2020/TT-BTP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28-05-2020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44/2016/QĐ-UBND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20-12-2016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01/2022/TT-BTP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sửa đổi</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04-01-2022</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87/2020/NĐ-CP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28-07-2020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106/2021/TT-BTC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26-11-2021</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09/2022/TT-BTP ngày 30/12/2022 của Bộ Tư pháp bãi bỏ một số nội dung tại các Thông tư trong lĩnh vực trợ giúp pháp lý, hộ tịch do Bộ trưởng Bộ Tư pháp ban hành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30-12-2022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Tư pháp</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03/2020/NQ-HĐND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số 03/2020/NQ-HĐND về việc sửa đổi, bổ sung một số nội dung của Nghị quyết số 49/2016/NQ-HĐND ngày 08/12/2016 của Hội đồng nhân dân tỉnh ban hành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09-07-2020</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30/2021/QĐ-UBND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18-06-2021</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11/2022/NQ-HĐND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Nghị quyết số 11/2022/NQ-HĐND ngày 20/7/2022 của HĐND tỉnh quy định mức thu lệ phí đối với hoạt động cung cấp dịch vụ </w:t>
            </w:r>
            <w:r w:rsidRPr="00F067D0">
              <w:rPr>
                <w:rFonts w:ascii="Times New Roman" w:eastAsia="Times New Roman" w:hAnsi="Times New Roman" w:cs="Times New Roman"/>
                <w:sz w:val="28"/>
                <w:szCs w:val="28"/>
              </w:rPr>
              <w:lastRenderedPageBreak/>
              <w:t>công trực tuyến mức độ 4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20-07-2022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số 104/2022/NĐ-CP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21-12-2022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Thủ tướng 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 ngày 02/8/2023 của Bộ trưởng Bộ Tư pháp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02-08-2023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trưởng Bộ Tư pháp</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Yêu cầu, điều kiện thực hiện: </w:t>
      </w:r>
      <w:r w:rsidRPr="00F067D0">
        <w:rPr>
          <w:rFonts w:ascii="Times New Roman" w:eastAsia="Times New Roman" w:hAnsi="Times New Roman" w:cs="Times New Roman"/>
          <w:sz w:val="28"/>
          <w:szCs w:val="28"/>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Từ khóa: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Mô tả: </w:t>
      </w:r>
      <w:r w:rsidRPr="00F067D0">
        <w:rPr>
          <w:rFonts w:ascii="Times New Roman" w:eastAsia="Times New Roman" w:hAnsi="Times New Roman" w:cs="Times New Roman"/>
          <w:sz w:val="28"/>
          <w:szCs w:val="28"/>
        </w:rPr>
        <w:t>Không có thông tin</w:t>
      </w: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Pr="00F067D0" w:rsidRDefault="00F067D0" w:rsidP="00F067D0">
      <w:pPr>
        <w:spacing w:after="30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Chi tiết thủ tục hành chính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Mã thủ tục: </w:t>
      </w:r>
      <w:r w:rsidRPr="00F067D0">
        <w:rPr>
          <w:rFonts w:ascii="Times New Roman" w:eastAsia="Times New Roman" w:hAnsi="Times New Roman" w:cs="Times New Roman"/>
          <w:sz w:val="28"/>
          <w:szCs w:val="28"/>
        </w:rPr>
        <w:t>1.004746.000.00.00.H55</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Số quyết định: </w:t>
      </w:r>
      <w:r w:rsidRPr="00F067D0">
        <w:rPr>
          <w:rFonts w:ascii="Times New Roman" w:eastAsia="Times New Roman" w:hAnsi="Times New Roman" w:cs="Times New Roman"/>
          <w:sz w:val="28"/>
          <w:szCs w:val="28"/>
        </w:rPr>
        <w:t>1414/QĐ-UBND</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Tên thủ tục: </w:t>
      </w:r>
      <w:r w:rsidRPr="00F067D0">
        <w:rPr>
          <w:rFonts w:ascii="Times New Roman" w:eastAsia="Times New Roman" w:hAnsi="Times New Roman" w:cs="Times New Roman"/>
          <w:sz w:val="28"/>
          <w:szCs w:val="28"/>
        </w:rPr>
        <w:t>Thủ tục đăng ký lại kết hôn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Cấp thực hiện: </w:t>
      </w:r>
      <w:r w:rsidRPr="00F067D0">
        <w:rPr>
          <w:rFonts w:ascii="Times New Roman" w:eastAsia="Times New Roman" w:hAnsi="Times New Roman" w:cs="Times New Roman"/>
          <w:sz w:val="28"/>
          <w:szCs w:val="28"/>
        </w:rPr>
        <w:t>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Loại thủ tục: </w:t>
      </w:r>
      <w:r w:rsidRPr="00F067D0">
        <w:rPr>
          <w:rFonts w:ascii="Times New Roman" w:eastAsia="Times New Roman" w:hAnsi="Times New Roman" w:cs="Times New Roman"/>
          <w:sz w:val="28"/>
          <w:szCs w:val="28"/>
        </w:rPr>
        <w:t>TTHC được luật giao quy định chi tiết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Lĩnh vực: </w:t>
      </w:r>
      <w:r w:rsidRPr="00F067D0">
        <w:rPr>
          <w:rFonts w:ascii="Times New Roman" w:eastAsia="Times New Roman" w:hAnsi="Times New Roman" w:cs="Times New Roman"/>
          <w:sz w:val="28"/>
          <w:szCs w:val="28"/>
        </w:rPr>
        <w:t>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Trình tự thực hiện: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Nếu lựa chọn hình thức nộp hồ sơ trực tiếp, người có yêu cầu đăng ký lại kết hôn nộp hồ sơ đăng ký lại kết hôn tại Bộ phận một cửa của UBND cấp xã có thẩm quyền; nộp lệ phí nếu thuộc trường hợp phải nộp lệ phí đăng ký lại kết hôn. - Nếu lựa chọn hình thức nộp hồ sơ trực tuyến, người có yêu cầu đăng ký lại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lại kết hôn trực tuyến cung cấp thông tin theo biểu mẫu điện tử tương tác đăng ký lại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 -  Sau khi tiếp nhận hồ sơ </w:t>
      </w:r>
      <w:r w:rsidRPr="00F067D0">
        <w:rPr>
          <w:rFonts w:ascii="Times New Roman" w:eastAsia="Times New Roman" w:hAnsi="Times New Roman" w:cs="Times New Roman"/>
          <w:sz w:val="28"/>
          <w:szCs w:val="28"/>
        </w:rPr>
        <w:lastRenderedPageBreak/>
        <w:t xml:space="preserve">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Nếu người có yêu cầu đăng ký lại kết hôn không bổ sung, hoàn thiện được hồ sơ thì báo cáo Trưởng bộ phận tiếp nhận hồ sơ có văn bản từ chối giải quyết yêu cầu đăng ký lại kết hôn.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 Sau khi nhận được văn bản đề nghị, Ủy ban nhân dân nơi đã đăng ký kết hôn trước đây tiến hành kiểm tra, xác minh và trả lời bằng văn bản về việc còn lưu giữ hoặc không lưu giữ được Sổ hộ tịch. +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 đầy đủ, hợp lệ, đúng quy định, trường hợp tiếp nhận hồ sơ đăng ký lại kết hôn theo hình thức trực tiếp, thì công chức tư pháp - hộ tịch thực hiện việc ghi vào Sổ đăng ký kết hôn, cập nhật thông tin đăng ký lại kết hôn và lưu chính thức trên Phần mềm đăng ký, quản lý hộ tịch điện tử dùng chung. Trường hợp tiếp nhận hồ sơ đăng ký lại kết hôn theo hình thức trực tuyến, công chức tư pháp - hộ tịch gửi lại biểu mẫu Giấy chứng nhận kết hôn điện tử với thông tin đầy đủ cho người yêu cầu qua thư điện tử hoặc thiết bị số. Người yêu cầu có trách nhiệm kiểm tra tính chính xác, đầy đủ của các thông tin trên biểu mẫu Giấy chứng nhận kết hôn điện tử và xác nhận (tối đa một ngày). </w:t>
      </w:r>
      <w:r w:rsidRPr="00F067D0">
        <w:rPr>
          <w:rFonts w:ascii="Times New Roman" w:eastAsia="Times New Roman" w:hAnsi="Times New Roman" w:cs="Times New Roman"/>
          <w:sz w:val="28"/>
          <w:szCs w:val="28"/>
        </w:rPr>
        <w:lastRenderedPageBreak/>
        <w:t>Nếu người có yêu cầu xác nhận thông tin đã thống nhất, đầy đủ hoặc không có phản hồi sau thời hạn yêu cầu thì công chức tư pháp - hộ tịch thực hiện việc ghi vào Sổ đăng ký kết hôn, cập nhật thông tin đăng ký lại kết hôn và lưu chính thức trên Phần mềm đăng ký, quản lý hộ tịch điện tử dùng chung. - Công chức tư pháp - hộ tịch in Giấy chứng nhận kết hôn, trình Lãnh đạo UBND ký, chuyển tới Bộ phận một cửa để trả kết quả cho người có yêu cầu. - 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97"/>
        <w:gridCol w:w="2403"/>
        <w:gridCol w:w="4992"/>
        <w:gridCol w:w="890"/>
      </w:tblGrid>
      <w:tr w:rsidR="00F067D0" w:rsidRPr="00F067D0" w:rsidTr="00F067D0">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Hình thức nộp</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Thời hạn giải quyết</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Phí, lệ phí</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Mô tả</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(Lệ phí: 25.000 đồng/hồ sơ (Miễn lệ phí cho người thuộc gia đình có công với cách mạng; người thuộc hộ nghèo; người khuyết tật; Giảm 50% mức thu lệ phí theo quy định khi thực hiện trực tuyến).)</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phải xác minh thì thời hạn giải quyết không quá 25 ngày.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(Lệ phí: 25.000 đồng/hồ sơ (Miễn lệ phí cho người thuộc gia đình có công với cách mạng; người thuộc hộ nghèo; người khuyết tật; Giảm 50% mức thu lệ phí theo quy định khi thực hiện trực tuyến).)</w:t>
            </w:r>
          </w:p>
        </w:tc>
        <w:tc>
          <w:tcPr>
            <w:tcW w:w="0" w:type="auto"/>
          </w:tcPr>
          <w:p w:rsidR="00F067D0" w:rsidRPr="00F067D0" w:rsidRDefault="00F067D0" w:rsidP="00F067D0">
            <w:pPr>
              <w:rPr>
                <w:rFonts w:ascii="Times New Roman" w:hAnsi="Times New Roman" w:cs="Times New Roman"/>
                <w:sz w:val="28"/>
                <w:szCs w:val="28"/>
              </w:rPr>
            </w:pP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Thành phần hồ sơ: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97"/>
        <w:gridCol w:w="993"/>
        <w:gridCol w:w="1092"/>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Bản sao Giấy chứng nhận kết hôn được cấp trước đây. Nếu </w:t>
            </w:r>
            <w:r w:rsidRPr="00F067D0">
              <w:rPr>
                <w:rFonts w:ascii="Times New Roman" w:eastAsia="Times New Roman" w:hAnsi="Times New Roman" w:cs="Times New Roman"/>
                <w:sz w:val="28"/>
                <w:szCs w:val="28"/>
              </w:rPr>
              <w:lastRenderedPageBreak/>
              <w:t>không có bản sao Giấy chứng nhận kết hôn thì nộp bản sao hồ sơ, giấy tờ cá nhân có các thông tin liên quan đến nội dung đăng ký kết hôn.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Bản </w:t>
            </w:r>
            <w:r w:rsidRPr="00F067D0">
              <w:rPr>
                <w:rFonts w:ascii="Times New Roman" w:eastAsia="Times New Roman" w:hAnsi="Times New Roman" w:cs="Times New Roman"/>
                <w:sz w:val="28"/>
                <w:szCs w:val="28"/>
              </w:rPr>
              <w:lastRenderedPageBreak/>
              <w:t>chính: 0</w:t>
            </w:r>
            <w:r w:rsidRPr="00F067D0">
              <w:rPr>
                <w:rFonts w:ascii="Times New Roman" w:eastAsia="Times New Roman" w:hAnsi="Times New Roman" w:cs="Times New Roman"/>
                <w:sz w:val="28"/>
                <w:szCs w:val="28"/>
              </w:rPr>
              <w:br/>
              <w:t>Bản sao: 1</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 Trường hợp các thông tin cá nhân trong các giấy tờ này đã có trong CSDLQGVDC, CSDLHTĐT, được hệ thống điền tự động thì không phải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Giấy tờ chứng minh nơi cư trú để xác định thẩm quyền (nếu việc đăng ký lại kết hôn thực hiện tại Ủy ban nhân dân cấp xã không phải là nơi đăng ký kết hôn trước đây)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Đối với giấy tờ nộp, xuất trình nếu người yêu cầu nộp hồ sơ </w:t>
            </w:r>
            <w:r w:rsidRPr="00F067D0">
              <w:rPr>
                <w:rFonts w:ascii="Times New Roman" w:eastAsia="Times New Roman" w:hAnsi="Times New Roman" w:cs="Times New Roman"/>
                <w:sz w:val="28"/>
                <w:szCs w:val="28"/>
              </w:rPr>
              <w:lastRenderedPageBreak/>
              <w:t>theo hình thức trực tiếp: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Bản </w:t>
            </w:r>
            <w:r w:rsidRPr="00F067D0">
              <w:rPr>
                <w:rFonts w:ascii="Times New Roman" w:eastAsia="Times New Roman" w:hAnsi="Times New Roman" w:cs="Times New Roman"/>
                <w:sz w:val="28"/>
                <w:szCs w:val="28"/>
              </w:rPr>
              <w:lastRenderedPageBreak/>
              <w:t>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Khi đến cơ quan đăng ký hộ tịch nhận kết quả (Giấy chứng nhận kết hôn), người có yêu cầu đăng ký lại kết hôn xuất trình giấy tờ tuỳ thân, nộp các giấy tờ là thành phần hồ sơ đăng ký lại kết hôn theo quy định pháp luật hộ tịch.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04"/>
        <w:gridCol w:w="1845"/>
        <w:gridCol w:w="1133"/>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Mẫu hộ tịch điện tử tương tác đăng ký lại kết hôn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 Đăng ký lại kết hôn.docx</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có yêu cầu đăng ký lại kết hôn thực hiện việc nộp/xuất trình (theo hình thức trực tiếp) hoặc tải lên (theo hình thức trực tuyến) các giấy tờ sau: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Tờ khai đăng ký lại kết hôn theo mẫu (nếu người có yêu cầu lựa chọn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 TK đăng ký lại kết hôn.doc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Đối tượng thực hiện: </w:t>
      </w:r>
      <w:r w:rsidRPr="00F067D0">
        <w:rPr>
          <w:rFonts w:ascii="Times New Roman" w:eastAsia="Times New Roman" w:hAnsi="Times New Roman" w:cs="Times New Roman"/>
          <w:sz w:val="28"/>
          <w:szCs w:val="28"/>
        </w:rPr>
        <w:t>Công dân Việt Nam</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thực hiện: </w:t>
      </w:r>
      <w:r w:rsidRPr="00F067D0">
        <w:rPr>
          <w:rFonts w:ascii="Times New Roman" w:eastAsia="Times New Roman" w:hAnsi="Times New Roman" w:cs="Times New Roman"/>
          <w:sz w:val="28"/>
          <w:szCs w:val="28"/>
        </w:rPr>
        <w:t>Ủy ban Nhân dân xã, phường, thị trấn.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Cơ quan có thẩm quyền: </w:t>
      </w:r>
      <w:r w:rsidRPr="00F067D0">
        <w:rPr>
          <w:rFonts w:ascii="Times New Roman" w:eastAsia="Times New Roman" w:hAnsi="Times New Roman" w:cs="Times New Roman"/>
          <w:sz w:val="28"/>
          <w:szCs w:val="28"/>
        </w:rPr>
        <w:t>Ủy ban Nhân dân xã, phường, thị trấn.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Địa chỉ tiếp nhận HS: </w:t>
      </w:r>
      <w:r w:rsidRPr="00F067D0">
        <w:rPr>
          <w:rFonts w:ascii="Times New Roman" w:eastAsia="Times New Roman" w:hAnsi="Times New Roman" w:cs="Times New Roman"/>
          <w:sz w:val="28"/>
          <w:szCs w:val="28"/>
        </w:rPr>
        <w:t>- Nơi Tiếp nhận hồ sơ và Trả kết quả giải quyết TTHC: Bộ phận tiếp nhận hồ sơ và trả kết quả giải quyết  TTHC của UBND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được ủy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phối hợp: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Kết quả thực hiện: </w:t>
      </w:r>
      <w:r w:rsidRPr="00F067D0">
        <w:rPr>
          <w:rFonts w:ascii="Times New Roman" w:eastAsia="Times New Roman" w:hAnsi="Times New Roman" w:cs="Times New Roman"/>
          <w:sz w:val="28"/>
          <w:szCs w:val="28"/>
        </w:rPr>
        <w:t>Giấy chứng nhận kết hôn, Bản điện tử Trích lục kết hôn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0"/>
        <w:gridCol w:w="5261"/>
        <w:gridCol w:w="745"/>
        <w:gridCol w:w="1156"/>
      </w:tblGrid>
      <w:tr w:rsidR="00F067D0" w:rsidRPr="00F067D0" w:rsidTr="00F067D0">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ký hiệu</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Trích yếu</w:t>
            </w:r>
          </w:p>
        </w:tc>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Ngày ban hành</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Cơ quan ban hành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20-11-2014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15-11-2015</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Luật số 52/2014/QH13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Hôn nhân và gia đình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19-06-2014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281/2016/TT-BTC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14-11-2016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Tài chính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49/2016/NQ-HĐND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08-12-2016</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04/2020/TT-BTP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04/2020/TT-BTP hướng dẫn thi hành Luật Hộ tịch và Nghị định </w:t>
            </w:r>
            <w:r w:rsidRPr="00F067D0">
              <w:rPr>
                <w:rFonts w:ascii="Times New Roman" w:eastAsia="Times New Roman" w:hAnsi="Times New Roman" w:cs="Times New Roman"/>
                <w:sz w:val="28"/>
                <w:szCs w:val="28"/>
              </w:rPr>
              <w:lastRenderedPageBreak/>
              <w:t>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28-05-</w:t>
            </w:r>
            <w:r w:rsidRPr="00F067D0">
              <w:rPr>
                <w:rFonts w:ascii="Times New Roman" w:eastAsia="Times New Roman" w:hAnsi="Times New Roman" w:cs="Times New Roman"/>
                <w:sz w:val="28"/>
                <w:szCs w:val="28"/>
              </w:rPr>
              <w:lastRenderedPageBreak/>
              <w:t>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44/2016/QĐ-UBND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20-12-2016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85/2019/TT-BTC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29-11-2019</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01/2022/TT-BTP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sửa đổi</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04-01-2022</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87/2020/NĐ-CP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28-07-2020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106/2021/TT-BTC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26-11-2021</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03/2020/NQ-HĐND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Nghị quyết số 03/2020/NQ-HĐND về việc sửa đổi, bổ sung một số nội dung của Nghị quyết số 49/2016/NQ-HĐND ngày 08/12/2016 của Hội đồng nhân dân tỉnh ban hành Quy định về phí và lệ phí trên địa bàn </w:t>
            </w:r>
            <w:r w:rsidRPr="00F067D0">
              <w:rPr>
                <w:rFonts w:ascii="Times New Roman" w:eastAsia="Times New Roman" w:hAnsi="Times New Roman" w:cs="Times New Roman"/>
                <w:sz w:val="28"/>
                <w:szCs w:val="28"/>
              </w:rPr>
              <w:lastRenderedPageBreak/>
              <w:t>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09-07-2020</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30/2021/QĐ-UBND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18-06-2021</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11/2022/NQ-HĐND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20-07-2022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số 104/2022/NĐ-CP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21-12-2022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Thủ tướng 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 ngày 02/8/2023 của Bộ trưởng Bộ Tư pháp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02-08-2023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trưởng Bộ Tư pháp</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Yêu cầu, điều kiện thực hiện: </w:t>
      </w:r>
      <w:r w:rsidRPr="00F067D0">
        <w:rPr>
          <w:rFonts w:ascii="Times New Roman" w:eastAsia="Times New Roman" w:hAnsi="Times New Roman" w:cs="Times New Roman"/>
          <w:sz w:val="28"/>
          <w:szCs w:val="28"/>
        </w:rPr>
        <w:t>- Việc kết hôn đã được đăng ký tại cơ quan có thẩm quyền của Việt Nam trước ngày 01/01/2016 nhưng Sổ đăng ký kết hôn và bản chính Giấy chứng nhận kết hôn đều bị mất;  - Người yêu cầu đăng ký lại kết hôn còn sống vào thời điểm yêu cầu đăng ký lại kết hôn.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Từ khóa: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Mô tả: </w:t>
      </w:r>
      <w:r w:rsidRPr="00F067D0">
        <w:rPr>
          <w:rFonts w:ascii="Times New Roman" w:eastAsia="Times New Roman" w:hAnsi="Times New Roman" w:cs="Times New Roman"/>
          <w:sz w:val="28"/>
          <w:szCs w:val="28"/>
        </w:rPr>
        <w:t>Không có thông tin</w:t>
      </w: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Pr="00F067D0" w:rsidRDefault="00F067D0" w:rsidP="00F067D0">
      <w:pPr>
        <w:spacing w:after="30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Chi tiết thủ tục hành chính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Mã thủ tục: </w:t>
      </w:r>
      <w:r w:rsidRPr="00F067D0">
        <w:rPr>
          <w:rFonts w:ascii="Times New Roman" w:eastAsia="Times New Roman" w:hAnsi="Times New Roman" w:cs="Times New Roman"/>
          <w:sz w:val="28"/>
          <w:szCs w:val="28"/>
        </w:rPr>
        <w:t>1.005461.000.00.00.H55</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Số quyết định: </w:t>
      </w:r>
      <w:r w:rsidRPr="00F067D0">
        <w:rPr>
          <w:rFonts w:ascii="Times New Roman" w:eastAsia="Times New Roman" w:hAnsi="Times New Roman" w:cs="Times New Roman"/>
          <w:sz w:val="28"/>
          <w:szCs w:val="28"/>
        </w:rPr>
        <w:t>1414/QĐ-UBND</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Tên thủ tục: </w:t>
      </w:r>
      <w:r w:rsidRPr="00F067D0">
        <w:rPr>
          <w:rFonts w:ascii="Times New Roman" w:eastAsia="Times New Roman" w:hAnsi="Times New Roman" w:cs="Times New Roman"/>
          <w:sz w:val="28"/>
          <w:szCs w:val="28"/>
        </w:rPr>
        <w:t>Đăng ký lại khai tử</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Cấp thực hiện: </w:t>
      </w:r>
      <w:r w:rsidRPr="00F067D0">
        <w:rPr>
          <w:rFonts w:ascii="Times New Roman" w:eastAsia="Times New Roman" w:hAnsi="Times New Roman" w:cs="Times New Roman"/>
          <w:sz w:val="28"/>
          <w:szCs w:val="28"/>
        </w:rPr>
        <w:t>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Loại thủ tục: </w:t>
      </w:r>
      <w:r w:rsidRPr="00F067D0">
        <w:rPr>
          <w:rFonts w:ascii="Times New Roman" w:eastAsia="Times New Roman" w:hAnsi="Times New Roman" w:cs="Times New Roman"/>
          <w:sz w:val="28"/>
          <w:szCs w:val="28"/>
        </w:rPr>
        <w:t>TTHC được luật giao quy định chi tiết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Lĩnh vực: </w:t>
      </w:r>
      <w:r w:rsidRPr="00F067D0">
        <w:rPr>
          <w:rFonts w:ascii="Times New Roman" w:eastAsia="Times New Roman" w:hAnsi="Times New Roman" w:cs="Times New Roman"/>
          <w:sz w:val="28"/>
          <w:szCs w:val="28"/>
        </w:rPr>
        <w:t>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Trình tự thực hiện: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Nếu lựa chọn hình thức nộp hồ sơ trực tiếp, người có yêu cầu đăng ký lại khai tử nộp hồ sơ đăng ký lại khai tử tại Bộ phận một cửa của UBND cấp xã có thẩm quyền; nộp lệ phí nếu thuộc trường hợp phải nộp lệ phí đăng ký lại khai tử; nộp phí cấp bản sao Trích lục khai tử nếu có yêu cầu cấp bản sao Trích lục khai tử. - Nếu lựa chọn hình thức nộp hồ sơ trực tuyến, người có yêu cầu đăng ký lại khai tử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Người có yêu cầu đăng ký lại khai tử trực tuyến cung cấp thông tin theo biểu mẫu điện tử tương tác đăng ký lại khai tử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 - Cán bộ tiếp nhận hồ sơ tại Bộ phận một cửa có trách nhiệm kiểm tra tính chính xác, đầy đủ, thống nhất, hợp lệ của hồ sơ. (i) Trường hợp hồ sơ đầy đủ, hợp lệ thì tiếp nhận hồ sơ, có Phiếu hẹn, trả kết quả cho người có yêu cầu (nếu người có yêu cầu lựa chọn hình thức nộp </w:t>
      </w:r>
      <w:r w:rsidRPr="00F067D0">
        <w:rPr>
          <w:rFonts w:ascii="Times New Roman" w:eastAsia="Times New Roman" w:hAnsi="Times New Roman" w:cs="Times New Roman"/>
          <w:sz w:val="28"/>
          <w:szCs w:val="28"/>
        </w:rPr>
        <w:lastRenderedPageBreak/>
        <w:t xml:space="preserve">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Nếu người có yêu cầu đăng ký lại khai tử không bổ sung, hoàn thiện được hồ sơ thì báo cáo Trưởng bộ phận tiếp nhận hồ sơ có văn bản từ chối giải quyết yêu cầu đăng ký lại khai tử. - Công chức tư pháp -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thông tin khai tử đầy đủ và phù hợp, hồ sơ đầy đủ, hợp lệ, đúng quy định, trường hợp tiếp nhận hồ sơ đăng ký lại khai tử theo hình thức trực tiếp, thì công chức tư pháp - hộ tịch thực hiện việc ghi vào Sổ đăng ký khai tử, cập nhật thông tin đăng ký lại khai tử và lưu chính thức trên Phần mềm đăng ký, quản lý hộ tịch điện tử dùng chung. Trường hợp tiếp nhận hồ sơ đăng ký lại khai tử theo hình thức trực tuyến, công chức tư pháp - hộ tịch gửi lại biểu mẫu Trích lục khai tử điện tử với thông tin đầy đủ cho người yêu cầu qua thư điện tử hoặc thiết bị số. Người yêu cầu có trách nhiệm kiểm tra tính chính xác, đầy đủ của các thông tin trên biểu mẫu Trích lục khai tử điện tử và xác nhận (tối đa một ngày). 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lại khai tử và lưu chính thức trên Phần mềm đăng ký, quản lý hộ tịch điện tử dùng chung. - Công chức tư pháp - hộ tịch in Trích lục khai tử, trình Lãnh đạo UBND ký, chuyển tới Bộ </w:t>
      </w:r>
      <w:r w:rsidRPr="00F067D0">
        <w:rPr>
          <w:rFonts w:ascii="Times New Roman" w:eastAsia="Times New Roman" w:hAnsi="Times New Roman" w:cs="Times New Roman"/>
          <w:sz w:val="28"/>
          <w:szCs w:val="28"/>
        </w:rPr>
        <w:lastRenderedPageBreak/>
        <w:t>phận một cửa để trả kết quả cho người có yêu cầu. - Người có yêu cầu đăng ký lại khai tử kiểm tra thông tin trên Trích lục khai tử, trong Sổ đăng ký khai tử và ký tên vào Sổ đăng ký khai tử, nhận Trích lục khai tử.</w:t>
      </w:r>
    </w:p>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1"/>
        <w:gridCol w:w="2049"/>
        <w:gridCol w:w="5447"/>
        <w:gridCol w:w="755"/>
      </w:tblGrid>
      <w:tr w:rsidR="00F067D0" w:rsidRPr="00F067D0" w:rsidTr="00F067D0">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Hình thức nộp</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Thời hạn giải quyết</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Phí, lệ phí</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Mô tả</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cần xác minh thì thời hạn giải quyết không quá 10 ngày làm việc.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Trích lục khai tử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cần xác minh thì thời hạn giải quyết không quá 10 ngày làm việc.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Trích lục khai tử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Dịch vụ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05 ngày làm việc; trường hợp cần xác minh thì thời hạn giải quyết không quá 10 ngày làm việc.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Lệ phí :   (- Lệ phí: 7.000 đồng/hồ sơ (Miễn lệ phí cho người thuộc gia đình có công với cách mạng; người thuộc hộ nghèo; người khuyết tật; Giảm 50% mức thu lệ phí theo quy định khi thực hiện trực tuyến). - Phí cấp bản sao Trích lục khai tử (nếu có yêu cầu): 8.000đ/bản (Quy định tại Thông tư số 281/2016/TT-BTC ngày 14/11/2016 của Bộ Tài chính).)</w:t>
            </w:r>
          </w:p>
        </w:tc>
        <w:tc>
          <w:tcPr>
            <w:tcW w:w="0" w:type="auto"/>
          </w:tcPr>
          <w:p w:rsidR="00F067D0" w:rsidRPr="00F067D0" w:rsidRDefault="00F067D0" w:rsidP="00F067D0">
            <w:pPr>
              <w:rPr>
                <w:rFonts w:ascii="Times New Roman" w:hAnsi="Times New Roman" w:cs="Times New Roman"/>
                <w:sz w:val="28"/>
                <w:szCs w:val="28"/>
              </w:rPr>
            </w:pP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Thành phần hồ sơ: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86"/>
        <w:gridCol w:w="841"/>
        <w:gridCol w:w="955"/>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 Trường hợp các thông tin cá nhân trong các giấy tờ này đã có trong CSDLQGVDC, CSDLHTĐT, được hệ thống điền tự động thì không phải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89"/>
        <w:gridCol w:w="892"/>
        <w:gridCol w:w="1001"/>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5"/>
        <w:gridCol w:w="873"/>
        <w:gridCol w:w="984"/>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Bản chụp các giấy tờ gửi kèm theo hồ sơ đăng ký lại khai tử trực tuyến phải bảo đảm rõ nét, đầy đủ, toàn vẹn về nội dung, là </w:t>
            </w:r>
            <w:r w:rsidRPr="00F067D0">
              <w:rPr>
                <w:rFonts w:ascii="Times New Roman" w:eastAsia="Times New Roman" w:hAnsi="Times New Roman" w:cs="Times New Roman"/>
                <w:sz w:val="28"/>
                <w:szCs w:val="28"/>
              </w:rPr>
              <w:lastRenderedPageBreak/>
              <w:t>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r>
            <w:r w:rsidRPr="00F067D0">
              <w:rPr>
                <w:rFonts w:ascii="Times New Roman" w:eastAsia="Times New Roman" w:hAnsi="Times New Roman" w:cs="Times New Roman"/>
                <w:sz w:val="28"/>
                <w:szCs w:val="28"/>
              </w:rPr>
              <w:lastRenderedPageBreak/>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Khi đến cơ quan đăng ký hộ tịch nhận kết quả (Trích lục khai tử/bản sao Trích lục khai tử), người có yêu cầu đăng ký lại khai tử phải xuất trình giấy tờ tuỳ thân, nộp các giấy tờ là thành phần hồ sơ đăng ký lại khai tử theo quy định pháp luật hộ tịch.</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71"/>
        <w:gridCol w:w="1987"/>
        <w:gridCol w:w="1124"/>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Tờ khai đăng ký lại khai tử theo mẫu (nếu người có yêu cầu lựa chọn nộp hồ sơ theo hình thức trực tiếp hoặc gửi hồ sơ qua hệ thống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16. TK đăng ký lại khai tử.doc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Mẫu hộ tịch điện tử tương tác đăng ký lại khai tử</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 Ghi vào sổ hộ tịch việc khai tử.docx</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Người có yêu cầu đăng ký lại khai tử thực hiện </w:t>
            </w:r>
            <w:r w:rsidRPr="00F067D0">
              <w:rPr>
                <w:rFonts w:ascii="Times New Roman" w:eastAsia="Times New Roman" w:hAnsi="Times New Roman" w:cs="Times New Roman"/>
                <w:sz w:val="28"/>
                <w:szCs w:val="28"/>
              </w:rPr>
              <w:lastRenderedPageBreak/>
              <w:t>việc nộp/xuất trình (theo hình thức trực tiếp) hoặc tải lên (theo hình thức trực tuyến) các giấy tờ sau: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Bản </w:t>
            </w:r>
            <w:r w:rsidRPr="00F067D0">
              <w:rPr>
                <w:rFonts w:ascii="Times New Roman" w:eastAsia="Times New Roman" w:hAnsi="Times New Roman" w:cs="Times New Roman"/>
                <w:sz w:val="28"/>
                <w:szCs w:val="28"/>
              </w:rPr>
              <w:lastRenderedPageBreak/>
              <w:t>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Đối tượng thực hiện: </w:t>
      </w:r>
      <w:r w:rsidRPr="00F067D0">
        <w:rPr>
          <w:rFonts w:ascii="Times New Roman" w:eastAsia="Times New Roman" w:hAnsi="Times New Roman" w:cs="Times New Roman"/>
          <w:sz w:val="28"/>
          <w:szCs w:val="28"/>
        </w:rPr>
        <w:t>Công dân Việt Nam</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thực hiện: </w:t>
      </w:r>
      <w:r w:rsidRPr="00F067D0">
        <w:rPr>
          <w:rFonts w:ascii="Times New Roman" w:eastAsia="Times New Roman" w:hAnsi="Times New Roman" w:cs="Times New Roman"/>
          <w:sz w:val="28"/>
          <w:szCs w:val="28"/>
        </w:rPr>
        <w:t>Ủy ban Nhân dân xã, phường, thị trấn.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có thẩm quyền: </w:t>
      </w:r>
      <w:r w:rsidRPr="00F067D0">
        <w:rPr>
          <w:rFonts w:ascii="Times New Roman" w:eastAsia="Times New Roman" w:hAnsi="Times New Roman" w:cs="Times New Roman"/>
          <w:sz w:val="28"/>
          <w:szCs w:val="28"/>
        </w:rPr>
        <w:t>Ủy ban nhân dân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Địa chỉ tiếp nhận HS: </w:t>
      </w:r>
      <w:r w:rsidRPr="00F067D0">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được ủy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phối hợp: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Kết quả thực hiện: </w:t>
      </w:r>
      <w:r w:rsidRPr="00F067D0">
        <w:rPr>
          <w:rFonts w:ascii="Times New Roman" w:eastAsia="Times New Roman" w:hAnsi="Times New Roman" w:cs="Times New Roman"/>
          <w:sz w:val="28"/>
          <w:szCs w:val="28"/>
        </w:rPr>
        <w:t>Trích lục khai tử, Bản sao trích lục khai tử, Bản điện tử Trích lục khai tử</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304"/>
        <w:gridCol w:w="4908"/>
        <w:gridCol w:w="736"/>
        <w:gridCol w:w="1134"/>
      </w:tblGrid>
      <w:tr w:rsidR="00F067D0" w:rsidRPr="00F067D0" w:rsidTr="00F067D0">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ký hiệu</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Trích yếu</w:t>
            </w:r>
          </w:p>
        </w:tc>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Ngày ban hành</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Cơ quan ban hành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Hộ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20-11-2014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Nghị định123/2015/NĐ-CP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chi tiết một số điều và biện pháp thi hành Luật Hộ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15-11-2015</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281/2016/TT-BTC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14-11-2016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Tài chính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49/2016/NQ-HĐND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08-12-2016</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04/2020/TT-BTP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Thông tư 04/2020/TT-BTP hướng dẫn thi hành Luật Hộ tịch và 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28-05-2020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44/2016/QĐ-UBND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20-12-2016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85/2019/TT-BTC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29-11-2019</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01/2022/TT-BTP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sửa đổi</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04-01-2022</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87/2020/NĐ-CP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28-07-2020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106/2021/TT-BTC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26-11-2021</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03/2020/NQ-HĐND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Nghị quyết số 03/2020/NQ-HĐND về việc sửa đổi, bổ sung một số nội dung của Nghị </w:t>
            </w:r>
            <w:r w:rsidRPr="00F067D0">
              <w:rPr>
                <w:rFonts w:ascii="Times New Roman" w:eastAsia="Times New Roman" w:hAnsi="Times New Roman" w:cs="Times New Roman"/>
                <w:sz w:val="28"/>
                <w:szCs w:val="28"/>
              </w:rPr>
              <w:lastRenderedPageBreak/>
              <w:t>quyết số 49/2016/NQ-HĐND ngày 08/12/2016 của Hội đồng nhân dân tỉnh ban hành Quy định về phí và lệ phí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09-07-</w:t>
            </w:r>
            <w:r w:rsidRPr="00F067D0">
              <w:rPr>
                <w:rFonts w:ascii="Times New Roman" w:eastAsia="Times New Roman" w:hAnsi="Times New Roman" w:cs="Times New Roman"/>
                <w:sz w:val="28"/>
                <w:szCs w:val="28"/>
              </w:rPr>
              <w:lastRenderedPageBreak/>
              <w:t>2020</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Hội đồng nhân dân </w:t>
            </w:r>
            <w:r w:rsidRPr="00F067D0">
              <w:rPr>
                <w:rFonts w:ascii="Times New Roman" w:eastAsia="Times New Roman" w:hAnsi="Times New Roman" w:cs="Times New Roman"/>
                <w:sz w:val="28"/>
                <w:szCs w:val="28"/>
              </w:rPr>
              <w:lastRenderedPageBreak/>
              <w:t>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30/2021/QĐ-UBND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Quyết định số 30/2021/QĐ-UBND ngày 18/6/2021 của UBND tỉnh Thái Nguyên bãi bỏ một phần Quyết định số 44/2016/QĐ-UBND ngày 20/12/2016 của UBND tỉnh Thái Nguyên Quy định tổ chức thực hiện mức thu, chế độ thu, nộp, quản lý và sử dụng lệ phí hộ tịch và lệ phí cấp chứng minh nhân dân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18-06-2021</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UBND tỉnh Thái Nguyên</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11/2022/NQ-HĐND</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quyết số 11/2022/NQ-HĐND ngày 20/7/2022 của HĐND tỉnh quy định mức thu lệ phí đối với hoạt động cung cấp dịch vụ công trực tuyến mức độ 4 trên địa bàn tỉnh Thái Nguyên.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20-07-2022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Hội đồng nhân dân tỉnh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số 104/2022/NĐ-CP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21-12-2022</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Thủ tướng 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 ngày 02/8/2023 của Bộ trưởng Bộ Tư pháp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02-08-2023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trưởng Bộ Tư pháp</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Yêu cầu, điều kiện thực hiện: </w:t>
      </w:r>
      <w:r w:rsidRPr="00F067D0">
        <w:rPr>
          <w:rFonts w:ascii="Times New Roman" w:eastAsia="Times New Roman" w:hAnsi="Times New Roman" w:cs="Times New Roman"/>
          <w:sz w:val="28"/>
          <w:szCs w:val="28"/>
        </w:rPr>
        <w:t>Việc khai tử đã được đăng ký tại cơ quan có thẩm quyền của Việt Nam trước ngày 01/01/2016 nhưng Sổ đăng ký khai tử và bản chính Giấy chứng tử đều bị mất.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Từ khóa: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Mô tả: </w:t>
      </w:r>
      <w:r w:rsidRPr="00F067D0">
        <w:rPr>
          <w:rFonts w:ascii="Times New Roman" w:eastAsia="Times New Roman" w:hAnsi="Times New Roman" w:cs="Times New Roman"/>
          <w:sz w:val="28"/>
          <w:szCs w:val="28"/>
        </w:rPr>
        <w:t>Không có thông tin</w:t>
      </w: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Pr="00F067D0" w:rsidRDefault="00F067D0" w:rsidP="00F067D0">
      <w:pPr>
        <w:spacing w:after="30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Chi tiết thủ tục hành chính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Mã thủ tục: </w:t>
      </w:r>
      <w:r w:rsidRPr="00F067D0">
        <w:rPr>
          <w:rFonts w:ascii="Times New Roman" w:eastAsia="Times New Roman" w:hAnsi="Times New Roman" w:cs="Times New Roman"/>
          <w:sz w:val="28"/>
          <w:szCs w:val="28"/>
        </w:rPr>
        <w:t>2.000635.000.00.00.H55</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Số quyết định: </w:t>
      </w:r>
      <w:r w:rsidRPr="00F067D0">
        <w:rPr>
          <w:rFonts w:ascii="Times New Roman" w:eastAsia="Times New Roman" w:hAnsi="Times New Roman" w:cs="Times New Roman"/>
          <w:sz w:val="28"/>
          <w:szCs w:val="28"/>
        </w:rPr>
        <w:t>1414/QĐ-UBND</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Tên thủ tục: </w:t>
      </w:r>
      <w:r w:rsidRPr="00F067D0">
        <w:rPr>
          <w:rFonts w:ascii="Times New Roman" w:eastAsia="Times New Roman" w:hAnsi="Times New Roman" w:cs="Times New Roman"/>
          <w:sz w:val="28"/>
          <w:szCs w:val="28"/>
        </w:rPr>
        <w:t>Cấp bản sao Trích lục 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Cấp thực hiện: </w:t>
      </w:r>
      <w:r w:rsidRPr="00F067D0">
        <w:rPr>
          <w:rFonts w:ascii="Times New Roman" w:eastAsia="Times New Roman" w:hAnsi="Times New Roman" w:cs="Times New Roman"/>
          <w:sz w:val="28"/>
          <w:szCs w:val="28"/>
        </w:rPr>
        <w:t>Cấp Bộ, Cấp Tỉnh, Cấp Huyện,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Loại thủ tục: </w:t>
      </w:r>
      <w:r w:rsidRPr="00F067D0">
        <w:rPr>
          <w:rFonts w:ascii="Times New Roman" w:eastAsia="Times New Roman" w:hAnsi="Times New Roman" w:cs="Times New Roman"/>
          <w:sz w:val="28"/>
          <w:szCs w:val="28"/>
        </w:rPr>
        <w:t>TTHC không được luật giao cho địa phương quy định hoặc quy định chi tiết</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Lĩnh vực: </w:t>
      </w:r>
      <w:r w:rsidRPr="00F067D0">
        <w:rPr>
          <w:rFonts w:ascii="Times New Roman" w:eastAsia="Times New Roman" w:hAnsi="Times New Roman" w:cs="Times New Roman"/>
          <w:sz w:val="28"/>
          <w:szCs w:val="28"/>
        </w:rPr>
        <w:t>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Trình tự thực hiện: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 Nếu lựa chọn hình thức nộp hồ sơ trực tiếp, người có yêu cầu cấp bản sao Trích lục hộ tịch nộp hồ sơ đề nghị cấp bản sao Trích lục hộ tịch tại Bộ phận một cửa/Trung tâm hành chính công của Cơ quan quản lý Cơ sở dữ liệu hộ tịch điện tử có thẩm quyền; nộp phí, lệ phí theo quy định pháp luật. Trường hợp cơ quan, tổ chức có thẩm quyền đề nghị cấp bản sao Trích lục hộ tịch của cá nhân thì gửi văn bản yêu cầu nêu rõ lý do cho Cơ quan quản lý Cơ sở dữ liệu hộ tịch điện tử. - Nếu lựa chọn hình thức nộp hồ sơ trực tuyến, người có yêu cầu cấp bản sao Trích lục hộ tịch truy cập Cổng dịch vụ công quốc gia hoặc Cổng dịch vụ công cấp tỉnh, đăng ký tài khoản (nếu chưa có tài khoản), xác thực người dùng theo hướng dẫn, đăng nhập vào hệ thống, xác định đúng Cơ quan quản lý Cơ sở dữ liệu hộ tịch điện tử có thẩm quyền. Người có yêu cầu cấp bản sao Trích lục hộ tịch trực tuyến cung cấp thông tin theo biểu mẫu điện tử tương tác cấp bản sao Giấy khai sinh, bản sao Trích lục hộ tịch (cung cấp trên Cổng dịch vụ công), đính kèm bản chụp hoặc bản sao điện tử các giấy tờ, tài liệu liên quan đến nội dung đề nghị cấp bản sao Trích lục hộ tịch; nộp phí, lệ phí thông qua chức năng thanh toán trực tuyến hoặc bằng cách thức khác theo quy định pháp luật, hoàn tất việc nộp hồ sơ. - Cán bộ tiếp nhận hồ sơ tại Bộ phận một cửa có </w:t>
      </w:r>
      <w:r w:rsidRPr="00F067D0">
        <w:rPr>
          <w:rFonts w:ascii="Times New Roman" w:eastAsia="Times New Roman" w:hAnsi="Times New Roman" w:cs="Times New Roman"/>
          <w:sz w:val="28"/>
          <w:szCs w:val="28"/>
        </w:rPr>
        <w:lastRenderedPageBreak/>
        <w:t xml:space="preserve">trách nhiệm kiểm tra tính chính xác, đầy đủ, thống nhất, hợp lệ của hồ sơ. (i)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 -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(iii) Trường hợp người có yêu cầu cấp bản sao Trích lục hộ tịch không bổ sung, hoàn thiện được hồ sơ thì báo cáo Trưởng bộ phận một cửa có thông báo từ chối giải quyết yêu cầu cấp bản sao Trích lục hộ tịch. - Công chức làm công tác hộ tịch thẩm tra hồ sơ (thẩm tra tính thống nhất, hợp lệ của các thông tin trong hồ sơ, giấy tờ, tài liệu do người yêu cầu nộp, xuất trình hoặc đính kèm). +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 + Nếu thấy hồ sơ đầy đủ, hợp lệ, đúng quy định, trường hợp tiếp nhận hồ sơ cấp bản sao Trích lục hộ tịch theo hình thức trực tiếp, thì công chức làm công tác hộ tịch in bản sao Trích lục hộ tịch trình Thủ trưởng Cơ quan quản lý Cơ sở dữ liệu hộ tịch điện tử ký, chuyển tới Bộ phận một cửa để trả kết quả cho người có yêu cầu. Trường hợp tiếp nhận hồ sơ xin cấp bản sao Trích lục hộ tịch theo hình thức trực tuyến, công chức làm công tác hộ tịch gửi lại nội dung biểu mẫu Trích lục hộ tịch điện tử tương ứng với thông tin đầy đủ cho người yêu cầu qua thư điện tử hoặc thiết bị số. Người yêu cầu có trách nhiệm kiểm tra tính chính xác, đầy đủ của các thông tin trên biểu mẫu Trích lục hộ tịch điện tử và xác nhận (tối đa một ngày). Nếu người có yêu cấp bản sao Trích lục hộ tịch đã thống nhất, đầy đủ hoặc không có phản hồi </w:t>
      </w:r>
      <w:r w:rsidRPr="00F067D0">
        <w:rPr>
          <w:rFonts w:ascii="Times New Roman" w:eastAsia="Times New Roman" w:hAnsi="Times New Roman" w:cs="Times New Roman"/>
          <w:sz w:val="28"/>
          <w:szCs w:val="28"/>
        </w:rPr>
        <w:lastRenderedPageBreak/>
        <w:t>sau thời hạn yêu cầu thì công chức làm công tác hộ tịch in bản sao Trích lục hộ tịch, trình Thủ trưởng Cơ quan quản lý Cơ sở dữ liệu hộ tịch điện tử ký, chuyển tới Bộ phận một cửa để trả kết quả cho người có yêu cầu. - Người có yêu cầu cấp bản sao Trích lục hộ tịch được nhận kết quả theo một trong các phương thức sau đây: + Nhận bản điện tử bản sao Trích lục hộ tịch gửi qua thư điện tử, Kho quản lý dữ liệu điện tử của tổ chức, cá nhân đó; + Nhận bản điện tử bản sao Trích lục hộ tịch gửi vào thiết bị số, thông qua phương pháp truyền số liệu phù hợp, đảm bảo an toàn, bảo mật thông tin; + Nhận kết quả là bản sao Trích lục hộ tịch thông qua hệ thống bưu chính; + Nhận kết quả là bản sao Trích lục hộ tịch tại cơ quan đăng ký hộ tịch.</w:t>
      </w:r>
    </w:p>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21"/>
        <w:gridCol w:w="4767"/>
        <w:gridCol w:w="2204"/>
        <w:gridCol w:w="1090"/>
      </w:tblGrid>
      <w:tr w:rsidR="00F067D0" w:rsidRPr="00F067D0" w:rsidTr="00F067D0">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Hình thức nộp</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Thời hạn giải quyết</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Phí, lệ phí</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Mô tả</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Ngay trong ngày tiếp nhận hồ sơ; trường hợp nhận hồ sơ sau 15 giờ mà không giải quyết được ngay thì trả kết quả trong ngày làm việc tiếp theo.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Phí :   (Phí: 8.000 đồng/bản sao trích lục hộ tịch)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Ngay trong ngày tiếp nhận hồ sơ; trường hợp nhận hồ sơ sau 15 giờ mà không giải quyết được ngay thì trả kết quả trong ngày làm việc tiếp theo.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Phí :   (Phí: 8.000 đồng/bản sao trích lục hộ tịch)</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Dịch vụ bưu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Ngay trong ngày tiếp nhận hồ sơ; trường hợp nhận hồ sơ sau 15 giờ mà không giải quyết được ngay thì trả kết quả trong ngày làm việc tiếp theo.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Phí :   (Phí: 8.000 đồng/bản sao trích lục hộ tịch)</w:t>
            </w:r>
          </w:p>
        </w:tc>
        <w:tc>
          <w:tcPr>
            <w:tcW w:w="0" w:type="auto"/>
          </w:tcPr>
          <w:p w:rsidR="00F067D0" w:rsidRPr="00F067D0" w:rsidRDefault="00F067D0" w:rsidP="00F067D0">
            <w:pPr>
              <w:rPr>
                <w:rFonts w:ascii="Times New Roman" w:hAnsi="Times New Roman" w:cs="Times New Roman"/>
                <w:sz w:val="28"/>
                <w:szCs w:val="28"/>
              </w:rPr>
            </w:pP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Thành phần hồ sơ: </w:t>
      </w:r>
    </w:p>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4"/>
        <w:gridCol w:w="879"/>
        <w:gridCol w:w="989"/>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Mẫu đơn, tờ </w:t>
            </w:r>
            <w:r w:rsidRPr="00F067D0">
              <w:rPr>
                <w:rFonts w:ascii="Times New Roman" w:eastAsia="Times New Roman" w:hAnsi="Times New Roman" w:cs="Times New Roman"/>
                <w:b/>
                <w:sz w:val="28"/>
                <w:szCs w:val="28"/>
              </w:rPr>
              <w:lastRenderedPageBreak/>
              <w:t>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99"/>
        <w:gridCol w:w="834"/>
        <w:gridCol w:w="949"/>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Trường hợp gửi hồ sơ qua hệ thống bưu chính thì phải gửi kèm theo bản sao có chứng thực các giấy tờ phải xuất trình nêu trên.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25"/>
        <w:gridCol w:w="873"/>
        <w:gridCol w:w="984"/>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nộp, xuất trình nếu người yêu cầu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r>
            <w:r w:rsidRPr="00F067D0">
              <w:rPr>
                <w:rFonts w:ascii="Times New Roman" w:eastAsia="Times New Roman" w:hAnsi="Times New Roman" w:cs="Times New Roman"/>
                <w:sz w:val="28"/>
                <w:szCs w:val="28"/>
              </w:rPr>
              <w:lastRenderedPageBreak/>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Đối với giấy tờ gửi kèm theo nếu người yêu cầu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 Trường hợp nhận kết quả (bản sao Trích lục hộ tịch) tại cơ quan đăng ký hộ tịch, người có yêu cầu cấp bản sao Trích lục hộ tịch phải xuất trình giấy tờ tuỳ thân; nộp các giấy tờ, tài liệu là thành phần hồ sơ cấp bản sao Trích lục hộ tịch theo quy định pháp luật hộ tịch. 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lastRenderedPageBreak/>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hd w:val="clear" w:color="auto" w:fill="F2F6F9"/>
        <w:spacing w:before="12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223"/>
        <w:gridCol w:w="1920"/>
        <w:gridCol w:w="939"/>
      </w:tblGrid>
      <w:tr w:rsidR="00F067D0" w:rsidRPr="00F067D0" w:rsidTr="00F067D0">
        <w:tc>
          <w:tcPr>
            <w:tcW w:w="6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Tên giấy tờ</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Mẫu đơn, tờ khai</w:t>
            </w:r>
          </w:p>
        </w:tc>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lượng</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Tờ khai đề nghị bản sao Trích lục hộ tịch theo mẫu trong trường hợp người yêu cầu là cá nhân hoặc Văn bản yêu cầu cấp bản sao Trích lục hộ tịch nêu rõ lý do trong trường hợp người yêu cầu là cơ quan, tổ chức (nếu người có yêu cầu lựa chọn nộp hồ sơ theo hình thức trực tiếp);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18. TK yeu cau ban sao trich luc ho tich.doc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0</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Mẫu điện tử tương tác yêu cầu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18 cấp bản sao giấy khai sinh và trích lục hộ tịch.docx</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1</w:t>
            </w:r>
            <w:r w:rsidRPr="00F067D0">
              <w:rPr>
                <w:rFonts w:ascii="Times New Roman" w:eastAsia="Times New Roman" w:hAnsi="Times New Roman" w:cs="Times New Roman"/>
                <w:sz w:val="28"/>
                <w:szCs w:val="28"/>
              </w:rPr>
              <w:br/>
              <w:t>Bản sao: 1</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Người có yêu cầu cấp bản sao Trích lục hộ tịch thực hiện việc nộp/xuất trình (theo hình thức trực tiếp) hoặc tải lên (theo hình thức trực tuyến) các giấy tờ sau:</w:t>
            </w:r>
          </w:p>
        </w:tc>
        <w:tc>
          <w:tcPr>
            <w:tcW w:w="0" w:type="auto"/>
          </w:tcPr>
          <w:p w:rsidR="00F067D0" w:rsidRPr="00F067D0" w:rsidRDefault="00F067D0" w:rsidP="00F067D0">
            <w:pPr>
              <w:rPr>
                <w:rFonts w:ascii="Times New Roman" w:hAnsi="Times New Roman" w:cs="Times New Roman"/>
                <w:sz w:val="28"/>
                <w:szCs w:val="28"/>
              </w:rPr>
            </w:pP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Bản chính: 0</w:t>
            </w:r>
            <w:r w:rsidRPr="00F067D0">
              <w:rPr>
                <w:rFonts w:ascii="Times New Roman" w:eastAsia="Times New Roman" w:hAnsi="Times New Roman" w:cs="Times New Roman"/>
                <w:sz w:val="28"/>
                <w:szCs w:val="28"/>
              </w:rPr>
              <w:br/>
              <w:t>Bản sao: 0</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Đối tượng thực hiện: </w:t>
      </w:r>
      <w:r w:rsidRPr="00F067D0">
        <w:rPr>
          <w:rFonts w:ascii="Times New Roman" w:eastAsia="Times New Roman" w:hAnsi="Times New Roman" w:cs="Times New Roman"/>
          <w:sz w:val="28"/>
          <w:szCs w:val="28"/>
        </w:rPr>
        <w:t>Công dân Việt Nam, Tổ chức (không bao gồm doanh nghiệp, HTX)</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thực hiện: </w:t>
      </w:r>
      <w:r w:rsidRPr="00F067D0">
        <w:rPr>
          <w:rFonts w:ascii="Times New Roman" w:eastAsia="Times New Roman" w:hAnsi="Times New Roman" w:cs="Times New Roman"/>
          <w:sz w:val="28"/>
          <w:szCs w:val="28"/>
        </w:rPr>
        <w:t>Sở Tư pháp, Ủy ban Nhân dân xã, phường, thị trấn., Ủy ban nhân dân cấp Huyện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có thẩm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lastRenderedPageBreak/>
        <w:t xml:space="preserve">Địa chỉ tiếp nhận HS: </w:t>
      </w:r>
      <w:r w:rsidRPr="00F067D0">
        <w:rPr>
          <w:rFonts w:ascii="Times New Roman" w:eastAsia="Times New Roman" w:hAnsi="Times New Roman" w:cs="Times New Roman"/>
          <w:sz w:val="28"/>
          <w:szCs w:val="28"/>
        </w:rPr>
        <w:t>+ Trung tâm Phục vụ hành chính công tỉnh Thái Nguyên Địa chỉ: Số 17, đường Đội Cấn, phường Trưng Vương, thành phố Thái Nguyên, tỉnh Thái Nguyên. + Bộ phận tiếp nhận hồ sơ và trả kết quả giải quyết TTHC của UBND cấp huyện; + Bộ phận tiếp nhận hồ sơ và trả kết quả giải quyết TTHC của UBND cấp xã.</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được ủy quyền: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Cơ quan phối hợp: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Kết quả thực hiện: </w:t>
      </w:r>
      <w:r w:rsidRPr="00F067D0">
        <w:rPr>
          <w:rFonts w:ascii="Times New Roman" w:eastAsia="Times New Roman" w:hAnsi="Times New Roman" w:cs="Times New Roman"/>
          <w:sz w:val="28"/>
          <w:szCs w:val="28"/>
        </w:rPr>
        <w:t>Bản sao Trích lục hộ tịch</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7"/>
        <w:gridCol w:w="5364"/>
        <w:gridCol w:w="748"/>
        <w:gridCol w:w="1043"/>
      </w:tblGrid>
      <w:tr w:rsidR="00F067D0" w:rsidRPr="00F067D0" w:rsidTr="00F067D0">
        <w:tc>
          <w:tcPr>
            <w:tcW w:w="2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Số ký hiệu</w:t>
            </w:r>
          </w:p>
        </w:tc>
        <w:tc>
          <w:tcPr>
            <w:tcW w:w="3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Trích yếu</w:t>
            </w:r>
          </w:p>
        </w:tc>
        <w:tc>
          <w:tcPr>
            <w:tcW w:w="15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Ngày ban hành</w:t>
            </w:r>
          </w:p>
        </w:tc>
        <w:tc>
          <w:tcPr>
            <w:tcW w:w="3000" w:type="dxa"/>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jc w:val="center"/>
              <w:rPr>
                <w:rFonts w:ascii="Times New Roman" w:hAnsi="Times New Roman" w:cs="Times New Roman"/>
                <w:sz w:val="28"/>
                <w:szCs w:val="28"/>
              </w:rPr>
            </w:pPr>
            <w:r w:rsidRPr="00F067D0">
              <w:rPr>
                <w:rFonts w:ascii="Times New Roman" w:eastAsia="Times New Roman" w:hAnsi="Times New Roman" w:cs="Times New Roman"/>
                <w:b/>
                <w:sz w:val="28"/>
                <w:szCs w:val="28"/>
              </w:rPr>
              <w:t>Cơ quan ban hành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Luật 60/2014/QH13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20-11-2014</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Quốc Hội</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15-11-2015</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Chính phủ</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281/2016/TT-BTC </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14-11-2016</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Tài chính</w:t>
            </w: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85/2019/TT-BTC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 xml:space="preserve">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w:t>
            </w:r>
            <w:r w:rsidRPr="00F067D0">
              <w:rPr>
                <w:rFonts w:ascii="Times New Roman" w:eastAsia="Times New Roman" w:hAnsi="Times New Roman" w:cs="Times New Roman"/>
                <w:sz w:val="28"/>
                <w:szCs w:val="28"/>
              </w:rPr>
              <w:lastRenderedPageBreak/>
              <w:t>Tài chính)</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29-11-2019</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04/2020/TT-BTP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04/2020/TT-BTP hướng dẫn thi hành Luật Hộ tịch và Nghị định 123/2015/NĐ-CP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28-05-2020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01/2022/TT-BTP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sửa đổi</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04-01-2022</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87/2020/NĐ-CP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Nghị định 87/2020/NĐ-CP quy định về cơ sở dữ liệu hộ tịch điện tử, đăng ký hộ tịch trực tuyến</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28-07-2020</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106/2021/TT-BTC</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106/2021/TT-BTC sửa đổi, bổ sung một số điều của Thông tư số 85/2019/TT-BTC hướng dẫn về phí, lệ phí thuộc thẩm quyền quyết định của HĐND tỉnh, thành phố trực thuộc Trung ương</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26-11-2021</w:t>
            </w:r>
          </w:p>
        </w:tc>
        <w:tc>
          <w:tcPr>
            <w:tcW w:w="0" w:type="auto"/>
          </w:tcPr>
          <w:p w:rsidR="00F067D0" w:rsidRPr="00F067D0" w:rsidRDefault="00F067D0" w:rsidP="00F067D0">
            <w:pPr>
              <w:rPr>
                <w:rFonts w:ascii="Times New Roman" w:hAnsi="Times New Roman" w:cs="Times New Roman"/>
                <w:sz w:val="28"/>
                <w:szCs w:val="28"/>
              </w:rPr>
            </w:pPr>
          </w:p>
        </w:tc>
      </w:tr>
      <w:tr w:rsidR="00F067D0" w:rsidRPr="00F067D0" w:rsidTr="00F067D0">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Thông tư số 03/2023/TT-BTP ngày 02/8/2023 của Bộ trưởng Bộ Tư pháp</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02-08-2023</w:t>
            </w:r>
          </w:p>
        </w:tc>
        <w:tc>
          <w:tcPr>
            <w:tcW w:w="0" w:type="auto"/>
          </w:tcPr>
          <w:p w:rsidR="00F067D0" w:rsidRPr="00F067D0" w:rsidRDefault="00F067D0" w:rsidP="00F067D0">
            <w:pPr>
              <w:rPr>
                <w:rFonts w:ascii="Times New Roman" w:hAnsi="Times New Roman" w:cs="Times New Roman"/>
                <w:sz w:val="28"/>
                <w:szCs w:val="28"/>
              </w:rPr>
            </w:pPr>
          </w:p>
          <w:p w:rsidR="00F067D0" w:rsidRPr="00F067D0" w:rsidRDefault="00F067D0" w:rsidP="00F067D0">
            <w:pPr>
              <w:spacing w:after="0" w:line="276" w:lineRule="auto"/>
              <w:rPr>
                <w:rFonts w:ascii="Times New Roman" w:hAnsi="Times New Roman" w:cs="Times New Roman"/>
                <w:sz w:val="28"/>
                <w:szCs w:val="28"/>
              </w:rPr>
            </w:pPr>
            <w:r w:rsidRPr="00F067D0">
              <w:rPr>
                <w:rFonts w:ascii="Times New Roman" w:eastAsia="Times New Roman" w:hAnsi="Times New Roman" w:cs="Times New Roman"/>
                <w:sz w:val="28"/>
                <w:szCs w:val="28"/>
              </w:rPr>
              <w:t>Bộ trưởng Bộ Tư pháp</w:t>
            </w:r>
          </w:p>
        </w:tc>
      </w:tr>
    </w:tbl>
    <w:p w:rsidR="00F067D0" w:rsidRPr="00F067D0" w:rsidRDefault="00F067D0" w:rsidP="00F067D0">
      <w:pPr>
        <w:spacing w:before="240"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Yêu cầu, điều kiện thực hiện: </w:t>
      </w:r>
      <w:r w:rsidRPr="00F067D0">
        <w:rPr>
          <w:rFonts w:ascii="Times New Roman" w:eastAsia="Times New Roman" w:hAnsi="Times New Roman" w:cs="Times New Roman"/>
          <w:sz w:val="28"/>
          <w:szCs w:val="28"/>
        </w:rPr>
        <w:t>Không</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Từ khóa: </w:t>
      </w:r>
      <w:r w:rsidRPr="00F067D0">
        <w:rPr>
          <w:rFonts w:ascii="Times New Roman" w:eastAsia="Times New Roman" w:hAnsi="Times New Roman" w:cs="Times New Roman"/>
          <w:sz w:val="28"/>
          <w:szCs w:val="28"/>
        </w:rPr>
        <w:t>Không có thông tin</w:t>
      </w:r>
    </w:p>
    <w:p w:rsidR="00F067D0" w:rsidRPr="00F067D0" w:rsidRDefault="00F067D0" w:rsidP="00F067D0">
      <w:pPr>
        <w:spacing w:after="0" w:line="276" w:lineRule="auto"/>
        <w:jc w:val="both"/>
        <w:rPr>
          <w:rFonts w:ascii="Times New Roman" w:hAnsi="Times New Roman" w:cs="Times New Roman"/>
          <w:sz w:val="28"/>
          <w:szCs w:val="28"/>
        </w:rPr>
      </w:pPr>
      <w:r w:rsidRPr="00F067D0">
        <w:rPr>
          <w:rFonts w:ascii="Times New Roman" w:eastAsia="Times New Roman" w:hAnsi="Times New Roman" w:cs="Times New Roman"/>
          <w:b/>
          <w:sz w:val="28"/>
          <w:szCs w:val="28"/>
        </w:rPr>
        <w:t xml:space="preserve">Mô tả: </w:t>
      </w:r>
      <w:r w:rsidRPr="00F067D0">
        <w:rPr>
          <w:rFonts w:ascii="Times New Roman" w:eastAsia="Times New Roman" w:hAnsi="Times New Roman" w:cs="Times New Roman"/>
          <w:sz w:val="28"/>
          <w:szCs w:val="28"/>
        </w:rPr>
        <w:t>Không có thông tin</w:t>
      </w: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F067D0" w:rsidRDefault="00F067D0">
      <w:pPr>
        <w:rPr>
          <w:rFonts w:ascii="Times New Roman" w:hAnsi="Times New Roman" w:cs="Times New Roman"/>
          <w:sz w:val="28"/>
          <w:szCs w:val="28"/>
        </w:rPr>
      </w:pPr>
    </w:p>
    <w:p w:rsidR="0068213B" w:rsidRPr="0068213B" w:rsidRDefault="0068213B" w:rsidP="0068213B">
      <w:pPr>
        <w:spacing w:after="30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Chi tiết thủ tục hành chính</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Mã thủ tục: </w:t>
      </w:r>
      <w:r w:rsidRPr="0068213B">
        <w:rPr>
          <w:rFonts w:ascii="Times New Roman" w:eastAsia="Times New Roman" w:hAnsi="Times New Roman" w:cs="Times New Roman"/>
          <w:sz w:val="28"/>
          <w:szCs w:val="28"/>
        </w:rPr>
        <w:t>2.000986.000.00.00.H55</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Số quyết định: </w:t>
      </w:r>
      <w:r w:rsidRPr="0068213B">
        <w:rPr>
          <w:rFonts w:ascii="Times New Roman" w:eastAsia="Times New Roman" w:hAnsi="Times New Roman" w:cs="Times New Roman"/>
          <w:sz w:val="28"/>
          <w:szCs w:val="28"/>
        </w:rPr>
        <w:t>2543/QĐ-UBND</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Tên thủ tục: </w:t>
      </w:r>
      <w:r w:rsidRPr="0068213B">
        <w:rPr>
          <w:rFonts w:ascii="Times New Roman" w:eastAsia="Times New Roman" w:hAnsi="Times New Roman" w:cs="Times New Roman"/>
          <w:sz w:val="28"/>
          <w:szCs w:val="28"/>
        </w:rPr>
        <w:t>Liên thông thủ tục hành chính về đăng ký khai sinh, đăng ký thường trú, cấp thẻ bảo hiểm y tế cho trẻ em dưới 6 tuổi</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Cấp thực hiện: </w:t>
      </w:r>
      <w:r w:rsidRPr="0068213B">
        <w:rPr>
          <w:rFonts w:ascii="Times New Roman" w:eastAsia="Times New Roman" w:hAnsi="Times New Roman" w:cs="Times New Roman"/>
          <w:sz w:val="28"/>
          <w:szCs w:val="28"/>
        </w:rPr>
        <w:t>Cấp Bộ, Cấp Xã</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Loại thủ tục: </w:t>
      </w:r>
      <w:r w:rsidRPr="0068213B">
        <w:rPr>
          <w:rFonts w:ascii="Times New Roman" w:eastAsia="Times New Roman" w:hAnsi="Times New Roman" w:cs="Times New Roman"/>
          <w:sz w:val="28"/>
          <w:szCs w:val="28"/>
        </w:rPr>
        <w:t>TTHC được luật giao quy định chi tiết</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Lĩnh vực: </w:t>
      </w:r>
      <w:r w:rsidRPr="0068213B">
        <w:rPr>
          <w:rFonts w:ascii="Times New Roman" w:eastAsia="Times New Roman" w:hAnsi="Times New Roman" w:cs="Times New Roman"/>
          <w:sz w:val="28"/>
          <w:szCs w:val="28"/>
        </w:rPr>
        <w:t>Hộ tịch</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Trình tự thực hiện: </w:t>
      </w:r>
    </w:p>
    <w:p w:rsidR="0068213B" w:rsidRPr="0068213B" w:rsidRDefault="0068213B" w:rsidP="0068213B">
      <w:pPr>
        <w:shd w:val="clear" w:color="auto" w:fill="F2F6F9"/>
        <w:spacing w:before="120" w:after="0" w:line="276" w:lineRule="auto"/>
        <w:jc w:val="both"/>
        <w:rPr>
          <w:rFonts w:ascii="Times New Roman" w:hAnsi="Times New Roman" w:cs="Times New Roman"/>
          <w:sz w:val="28"/>
          <w:szCs w:val="28"/>
        </w:rPr>
      </w:pP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sz w:val="28"/>
          <w:szCs w:val="28"/>
        </w:rPr>
        <w:t xml:space="preserve">- Người có yêu cầu nộp hồ sơ tại Bộ phận tiếp nhận và trả kết quả theo cơ chế “Một cửa” của Ủy ban nhân dân cấp xã.        - Cán bộ, công chức tiếp nhận hồ sơ có trách nhiệm kiểm tra giấy tờ trong hồ sơ, nếu hồ sơ đầy đủ, hợp lệ thì tiếp nhận và tạm thu lệ phí đăng ký thường trú cho trẻ em theo quy định, đồng thời viết giấy nhận hồ sơ, hẹn trả kết quả từng loại việc cho người đi đăng ký; nếu hồ sơ thiếu hoặc không hợp lệ thì hướng dẫn người có yêu cầu bổ sung hoàn thiện hồ sơ; văn bản hướng dẫn phải ghi đầy đủ, rõ ràng loại giấy tờ cần bổ sung, hoàn thiện; cán bộ tiếp nhận hồ sơ ký, ghi rõ họ tên và giao cho người nộp hồ sơ       Trường hợp hồ sơ không thuộc thẩm quyền giải quyết thì giải thích, hướng dẫn người đi đăng ký đến đúng cơ quan có thẩm quyền giải quyết theo quy định.      - Công chức Tư pháp - hộ tịch cấp xã đăng ký khai sinh cho trẻ em ngay trong ngày tiếp nhận hồ sơ.       - Sau khi công chức Tư pháp – hộ tịch cấp xã thực hiện việc đăng ký khai sinh và cấp Giấy khai sinh cho trẻ em, cán bộ, công chức được giao nhiệm vụ lập hồ sơ đăng ký thường trú kèm theo lệ phí chuyển cho cơ quan Công an có thẩm quyền, cụ thể: Địa bàn huyện thì chuyển cho Công an xã, thị trấn thuộc huyện; địa bàn thị xã, thành phố thuộc tỉnh, quận, huyện, thị xã thuộc thành phố trực thuộc trung ương thì chuyển cho Công an cấp huyện để đăng ký thường trú cho trẻ em; đồng thời lập hồ sơ cấp Thẻ bảo hiểm y tế </w:t>
      </w:r>
      <w:r w:rsidRPr="0068213B">
        <w:rPr>
          <w:rFonts w:ascii="Times New Roman" w:eastAsia="Times New Roman" w:hAnsi="Times New Roman" w:cs="Times New Roman"/>
          <w:sz w:val="28"/>
          <w:szCs w:val="28"/>
        </w:rPr>
        <w:lastRenderedPageBreak/>
        <w:t>chuyển cho Bảo hiểm xã hội cấp huyện để cấp Thẻ bảo hiểm y tế cho trẻ em. - Cơ quan Công an, cơ quan Bảo hiểm xã hội kiểm tra hồ sơ, nếu thấy đầy đủ, hợp lệ thì thực hiện đăng ký thường trú (trong thời hạn 15 ngày), cấp Thẻ bảo hiểm y tế cho trẻ em (trong thời hạn 10 ngày). Trường hợp hồ sơ chưa đầy đủ thì thông báo cho Ủy ban nhân dân cấp xã biết, hoàn thiện. - Cơ quan Công an, Bảo hiểm xã hội chuyển trả kết quả đăng ký thường trú, Thẻ bảo hiểm y tế cho trẻ em về Ủy ban nhân dân cấp xã. - Bộ phận tiếp nhận và trả kết quả theo cơ chế “Một cửa” tại Ủy ban nhân dân cấp xã trả kết quả cho người có yêu cầu.       Khi trả Giấy khai sinh cho người có yêu cầu, công chức Tư pháp – hộ tịch ghi vào Sổ đăng ký khai sinh, yêu cầu người có yêu cầu ký tên vào Sổ đăng ký khai sinh và Giấy khai sinh.</w:t>
      </w:r>
    </w:p>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
        <w:gridCol w:w="3829"/>
        <w:gridCol w:w="3871"/>
        <w:gridCol w:w="671"/>
      </w:tblGrid>
      <w:tr w:rsidR="0068213B" w:rsidRPr="0068213B" w:rsidTr="00EF2210">
        <w:tc>
          <w:tcPr>
            <w:tcW w:w="1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Hình thức nộp</w:t>
            </w:r>
          </w:p>
        </w:tc>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Thời hạn giải quyết</w:t>
            </w:r>
          </w:p>
        </w:tc>
        <w:tc>
          <w:tcPr>
            <w:tcW w:w="3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Phí, lệ phí</w:t>
            </w:r>
          </w:p>
        </w:tc>
        <w:tc>
          <w:tcPr>
            <w:tcW w:w="3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Mô tả</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Trực tiếp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xml:space="preserve">- Thời hạn thực hiện liên thông các thủ tục hành chính đăng ký khai sinh, đăng ký thường trú, cấp thẻ bảo hiểm y tế cho trẻ em dưới 6 tuổi tối đa không quá 20 ngày làm việc, kể từ ngày nộp đủ hồ sơ theo quy định. - Trường hợp hồ sơ, thông tin chưa đầy đủ hoặc chưa đúng quy định mà Bộ phận tiếp nhận và trả kết quả của Ủy ban nhân dân cấp xã phải hoàn thiện hồ sơ, bổ sung thông tin theo yêu cầu của cơ quan Công an, cơ quan Bảo hiểm xã hội thì thời hạn giải quyết được kéo dài thêm không quá 02 ngày làm việc. - Đối với các xã cách xa trụ sở cơ quan Bảo hiểm xã hội cấp huyện hoặc cơ quan Công an cấp huyện từ 50 km trở lên, </w:t>
            </w:r>
            <w:r w:rsidRPr="0068213B">
              <w:rPr>
                <w:rFonts w:ascii="Times New Roman" w:eastAsia="Times New Roman" w:hAnsi="Times New Roman" w:cs="Times New Roman"/>
                <w:sz w:val="28"/>
                <w:szCs w:val="28"/>
              </w:rPr>
              <w:lastRenderedPageBreak/>
              <w:t xml:space="preserve">giao thông đi lại khó khăn, chưa được kết nối Internet thì thời hạn trả kết quả được kéo dài thêm nhưng không quá 05 ngày làm việc. </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Lệ phí :   (- Lệ phí đăng ký khai sinh: 7.000 đồng/hồ sơ. Miễn lệ phí đối với trường hợp khai sinh đúng hạn; người thuộc gia đình có công với cách mạng; người thuộc hộ nghèo; người khuyết tật. - Lệ phí đăng ký hộ khẩu thường trú: 10.000 đồng/ trường hợp đối với các phường thuộc thành phố thuộc tỉnh; đối với các khu vực khác  5.000 đồng/ trường hợp. Miễn thu lệ phí đăng ký hộ khẩu thường trú đối với hộ gia đình thuộc diện xóa đói, giảm nghèo; công dân thuộc xã, thị trấn vùng cao theo quy định của Ủy ban Dân tộc.)</w:t>
            </w:r>
          </w:p>
        </w:tc>
        <w:tc>
          <w:tcPr>
            <w:tcW w:w="0" w:type="auto"/>
          </w:tcPr>
          <w:p w:rsidR="0068213B" w:rsidRPr="0068213B" w:rsidRDefault="0068213B" w:rsidP="0068213B">
            <w:pPr>
              <w:rPr>
                <w:rFonts w:ascii="Times New Roman" w:hAnsi="Times New Roman" w:cs="Times New Roman"/>
                <w:sz w:val="28"/>
                <w:szCs w:val="28"/>
              </w:rPr>
            </w:pPr>
          </w:p>
        </w:tc>
      </w:tr>
    </w:tbl>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lastRenderedPageBreak/>
        <w:t xml:space="preserve">Thành phần hồ sơ: </w:t>
      </w:r>
    </w:p>
    <w:p w:rsidR="0068213B" w:rsidRPr="0068213B" w:rsidRDefault="0068213B" w:rsidP="0068213B">
      <w:pPr>
        <w:shd w:val="clear" w:color="auto" w:fill="F2F6F9"/>
        <w:spacing w:before="12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68"/>
        <w:gridCol w:w="1557"/>
        <w:gridCol w:w="957"/>
      </w:tblGrid>
      <w:tr w:rsidR="0068213B" w:rsidRPr="0068213B" w:rsidTr="00EF2210">
        <w:tc>
          <w:tcPr>
            <w:tcW w:w="6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Tên giấy tờ</w:t>
            </w:r>
          </w:p>
        </w:tc>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Mẫu đơn, tờ khai</w:t>
            </w:r>
          </w:p>
        </w:tc>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Số lượng</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Tờ khai đăng ký khai sinh theo mẫu quy định.</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Tờ khai đăng ký khai sinh.docx</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tc>
        <w:tc>
          <w:tcPr>
            <w:tcW w:w="0" w:type="auto"/>
          </w:tcPr>
          <w:p w:rsidR="0068213B" w:rsidRPr="0068213B" w:rsidRDefault="0068213B" w:rsidP="0068213B">
            <w:pPr>
              <w:rPr>
                <w:rFonts w:ascii="Times New Roman" w:hAnsi="Times New Roman" w:cs="Times New Roman"/>
                <w:sz w:val="28"/>
                <w:szCs w:val="28"/>
              </w:rPr>
            </w:pP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Trường hợp trẻ em không đăng ký thường trú cùng hộ khẩu với cha, mẹ mà đăng ký thường trú theo hộ khẩu của người khác thì ngoài bản sao Giấy khai sinh, phải có ý kiến bằng văn bản của cha, mẹ, có xác nhận của Ủy ban nhân dân cấp xã, ý kiến đồng ý của chủ hộ và Sổ hộ khẩu của chủ hộ (bản chính).</w:t>
            </w:r>
          </w:p>
        </w:tc>
        <w:tc>
          <w:tcPr>
            <w:tcW w:w="0" w:type="auto"/>
          </w:tcPr>
          <w:p w:rsidR="0068213B" w:rsidRPr="0068213B" w:rsidRDefault="0068213B" w:rsidP="0068213B">
            <w:pPr>
              <w:rPr>
                <w:rFonts w:ascii="Times New Roman" w:hAnsi="Times New Roman" w:cs="Times New Roman"/>
                <w:sz w:val="28"/>
                <w:szCs w:val="28"/>
              </w:rPr>
            </w:pP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Tờ khai tham gia bảo hiểm y tế, Danh sách đề nghị cấp thẻ bảo hiểm y tế cho trẻ em dưới 6 tuổi của Ủy ban nhân dân cấp xã (theo mẫu quy định)</w:t>
            </w:r>
          </w:p>
        </w:tc>
        <w:tc>
          <w:tcPr>
            <w:tcW w:w="0" w:type="auto"/>
          </w:tcPr>
          <w:p w:rsidR="0068213B" w:rsidRPr="0068213B" w:rsidRDefault="0068213B" w:rsidP="0068213B">
            <w:pPr>
              <w:rPr>
                <w:rFonts w:ascii="Times New Roman" w:hAnsi="Times New Roman" w:cs="Times New Roman"/>
                <w:sz w:val="28"/>
                <w:szCs w:val="28"/>
              </w:rPr>
            </w:pP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Phiếu báo thay đổi hộ khẩu, nhân khẩu (theo mẫu quy định); Sổ hộ khẩu của cha, mẹ (bản chính) hoặc Sổ hộ khẩu của mẹ (bản chính) đối với trường hợp trẻ em đăng ký thường trú theo mẹ hoặc Sổ hộ khẩu của cha (bản chính) đối với trường hợp trẻ em đăng ký thường trú theo cha hoặc Sổ hộ khẩu của người nuôi dưỡng, chăm sóc trẻ (bản chính) đối với trường hợp trẻ em không đăng ký thường trú theo cha, mẹ, bản sao Giấy khai sinh của trẻ.</w:t>
            </w:r>
          </w:p>
        </w:tc>
        <w:tc>
          <w:tcPr>
            <w:tcW w:w="0" w:type="auto"/>
          </w:tcPr>
          <w:p w:rsidR="0068213B" w:rsidRPr="0068213B" w:rsidRDefault="0068213B" w:rsidP="0068213B">
            <w:pPr>
              <w:rPr>
                <w:rFonts w:ascii="Times New Roman" w:hAnsi="Times New Roman" w:cs="Times New Roman"/>
                <w:sz w:val="28"/>
                <w:szCs w:val="28"/>
              </w:rPr>
            </w:pP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bl>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Đối tượng thực hiện: </w:t>
      </w:r>
      <w:r w:rsidRPr="0068213B">
        <w:rPr>
          <w:rFonts w:ascii="Times New Roman" w:eastAsia="Times New Roman" w:hAnsi="Times New Roman" w:cs="Times New Roman"/>
          <w:sz w:val="28"/>
          <w:szCs w:val="28"/>
        </w:rPr>
        <w:t>Công dân Việt Nam</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thực hiện: </w:t>
      </w:r>
      <w:r w:rsidRPr="0068213B">
        <w:rPr>
          <w:rFonts w:ascii="Times New Roman" w:eastAsia="Times New Roman" w:hAnsi="Times New Roman" w:cs="Times New Roman"/>
          <w:sz w:val="28"/>
          <w:szCs w:val="28"/>
        </w:rPr>
        <w:t>Ủy ban Nhân dân xã, phường, thị trấn., Bảo hiểm xã hội cấp huyện, Cơ quan công an đăng ký</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có thẩm quyền: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Địa chỉ tiếp nhận HS: </w:t>
      </w:r>
      <w:r w:rsidRPr="0068213B">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được ủy quyền: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phối hợp: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Kết quả thực hiện: </w:t>
      </w:r>
      <w:r w:rsidRPr="0068213B">
        <w:rPr>
          <w:rFonts w:ascii="Times New Roman" w:eastAsia="Times New Roman" w:hAnsi="Times New Roman" w:cs="Times New Roman"/>
          <w:sz w:val="28"/>
          <w:szCs w:val="28"/>
        </w:rPr>
        <w:t>Giấy khai sinh, Thông báo kết quả giải quyết thủ tục về cư trú, hủy bỏ thủ tục về cư trú, Phiếu từ chối tiếp nhận, giải quyết hồ sơ (lĩnh vực cư trú), Thẻ bảo hiểm y tế</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06"/>
        <w:gridCol w:w="5183"/>
        <w:gridCol w:w="743"/>
        <w:gridCol w:w="1150"/>
      </w:tblGrid>
      <w:tr w:rsidR="0068213B" w:rsidRPr="0068213B" w:rsidTr="00EF2210">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Số ký hiệu</w:t>
            </w:r>
          </w:p>
        </w:tc>
        <w:tc>
          <w:tcPr>
            <w:tcW w:w="3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Trích yếu</w:t>
            </w:r>
          </w:p>
        </w:tc>
        <w:tc>
          <w:tcPr>
            <w:tcW w:w="1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Ngày ban hành</w:t>
            </w:r>
          </w:p>
        </w:tc>
        <w:tc>
          <w:tcPr>
            <w:tcW w:w="3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Cơ quan ban hành</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Luật 46/2014/QH13</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46/2014/QH13 Sửa đổi, bổ sung một số điều của Luật Bảo hiểm y tế</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13-06-2014</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Quốc Hội</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60/2014/QH13</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Luật Hộ tịch</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20-11-2014</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Quốc Hội</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25/2008/QH12</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Luật Bảo hiểm y tế</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14-11-</w:t>
            </w:r>
            <w:r w:rsidRPr="0068213B">
              <w:rPr>
                <w:rFonts w:ascii="Times New Roman" w:eastAsia="Times New Roman" w:hAnsi="Times New Roman" w:cs="Times New Roman"/>
                <w:sz w:val="28"/>
                <w:szCs w:val="28"/>
              </w:rPr>
              <w:lastRenderedPageBreak/>
              <w:t>2008</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Quốc Hội</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05/2015/TTLT-BTP-BCA-BYT</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hướng dẫn thực hiện liên thông các thủ tục hành chính về đăng ký khai sinh, đăng ký thường trú, cấp thẻ bảo hiểm y tế cho trẻ em dưới 06 tuổi</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15-02-2015</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Bộ Tư pháp</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15/2015/TT-BTP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Quy định chi tiết thi hành một số điều của Luật Hộ tịch và Nghị định số 123/2015/NĐ-CP ngày 15 tháng 01 năm 2015 của Chính phủ quy định chi tiết một số điều và biện pháp thi hành Luật Hộ tịch</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16-11-2015</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Bộ Tư pháp</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49/2016/NQ-HĐND</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08-12-2016</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123/2015/NĐ-CP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Nghị định 123/2015/NĐ-CP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15-11-2015</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85/2019/TT-BTC</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29-11-2019</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04/2020/TT-BTP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Thông tư 04/2020/TT-BTP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28-05-2020</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44/2016/QĐ-</w:t>
            </w:r>
            <w:r w:rsidRPr="0068213B">
              <w:rPr>
                <w:rFonts w:ascii="Times New Roman" w:eastAsia="Times New Roman" w:hAnsi="Times New Roman" w:cs="Times New Roman"/>
                <w:sz w:val="28"/>
                <w:szCs w:val="28"/>
              </w:rPr>
              <w:lastRenderedPageBreak/>
              <w:t>UBND</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xml:space="preserve">Quy định tổ chức thực hiện mức thu, chế độ </w:t>
            </w:r>
            <w:r w:rsidRPr="0068213B">
              <w:rPr>
                <w:rFonts w:ascii="Times New Roman" w:eastAsia="Times New Roman" w:hAnsi="Times New Roman" w:cs="Times New Roman"/>
                <w:sz w:val="28"/>
                <w:szCs w:val="28"/>
              </w:rPr>
              <w:lastRenderedPageBreak/>
              <w:t>thu, nộp, quản lý và sử dụng lệ phí hộ tịch và lệ phí cấp chứng minh nhân dân trên địa bàn tỉnh Thái Nguyên</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20-</w:t>
            </w:r>
            <w:r w:rsidRPr="0068213B">
              <w:rPr>
                <w:rFonts w:ascii="Times New Roman" w:eastAsia="Times New Roman" w:hAnsi="Times New Roman" w:cs="Times New Roman"/>
                <w:sz w:val="28"/>
                <w:szCs w:val="28"/>
              </w:rPr>
              <w:lastRenderedPageBreak/>
              <w:t>12-2016</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xml:space="preserve">UBND </w:t>
            </w:r>
            <w:r w:rsidRPr="0068213B">
              <w:rPr>
                <w:rFonts w:ascii="Times New Roman" w:eastAsia="Times New Roman" w:hAnsi="Times New Roman" w:cs="Times New Roman"/>
                <w:sz w:val="28"/>
                <w:szCs w:val="28"/>
              </w:rPr>
              <w:lastRenderedPageBreak/>
              <w:t>tỉnh Thái Nguyên</w:t>
            </w:r>
          </w:p>
        </w:tc>
      </w:tr>
    </w:tbl>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lastRenderedPageBreak/>
        <w:t xml:space="preserve">Yêu cầu, điều kiện thực hiện: </w:t>
      </w:r>
      <w:r w:rsidRPr="0068213B">
        <w:rPr>
          <w:rFonts w:ascii="Times New Roman" w:eastAsia="Times New Roman" w:hAnsi="Times New Roman" w:cs="Times New Roman"/>
          <w:sz w:val="28"/>
          <w:szCs w:val="28"/>
        </w:rPr>
        <w:t>- Việc đăng ký khai sinh cho trẻ em dưới 6 tuổi thuộc thẩm quyền giải quyết của Ủy ban nhân dân cấp xã. - Các cơ quan có thẩm quyền thực hiện liên thông các thủ tục hành chính phải cùng thuộc địa bàn một huyện, thị xã, thành phố thuộc tỉnh của tỉnh hoặc cùng thuộc địa bàn một quận, huyện, thị xã của thành phố trực thuộc trung ương.</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Từ khóa: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Mô tả: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30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Chi tiết thủ tục hành chính</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Mã thủ tục: </w:t>
      </w:r>
      <w:r w:rsidRPr="0068213B">
        <w:rPr>
          <w:rFonts w:ascii="Times New Roman" w:eastAsia="Times New Roman" w:hAnsi="Times New Roman" w:cs="Times New Roman"/>
          <w:sz w:val="28"/>
          <w:szCs w:val="28"/>
        </w:rPr>
        <w:t>2.001023.000.00.00.H55</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Số quyết định: </w:t>
      </w:r>
      <w:r w:rsidRPr="0068213B">
        <w:rPr>
          <w:rFonts w:ascii="Times New Roman" w:eastAsia="Times New Roman" w:hAnsi="Times New Roman" w:cs="Times New Roman"/>
          <w:sz w:val="28"/>
          <w:szCs w:val="28"/>
        </w:rPr>
        <w:t>2543/QĐ-UBND</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Tên thủ tục: </w:t>
      </w:r>
      <w:r w:rsidRPr="0068213B">
        <w:rPr>
          <w:rFonts w:ascii="Times New Roman" w:eastAsia="Times New Roman" w:hAnsi="Times New Roman" w:cs="Times New Roman"/>
          <w:sz w:val="28"/>
          <w:szCs w:val="28"/>
        </w:rPr>
        <w:t>Liên thông các thủ tục hành chính về đăng ký khai sinh, cấp Thẻ bảo hiểm y tế cho trẻ em dưới 6 tuổi</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Cấp thực hiện: </w:t>
      </w:r>
      <w:r w:rsidRPr="0068213B">
        <w:rPr>
          <w:rFonts w:ascii="Times New Roman" w:eastAsia="Times New Roman" w:hAnsi="Times New Roman" w:cs="Times New Roman"/>
          <w:sz w:val="28"/>
          <w:szCs w:val="28"/>
        </w:rPr>
        <w:t>Cấp Xã</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Loại thủ tục: </w:t>
      </w:r>
      <w:r w:rsidRPr="0068213B">
        <w:rPr>
          <w:rFonts w:ascii="Times New Roman" w:eastAsia="Times New Roman" w:hAnsi="Times New Roman" w:cs="Times New Roman"/>
          <w:sz w:val="28"/>
          <w:szCs w:val="28"/>
        </w:rPr>
        <w:t>TTHC được luật giao quy định chi tiết</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Lĩnh vực: </w:t>
      </w:r>
      <w:r w:rsidRPr="0068213B">
        <w:rPr>
          <w:rFonts w:ascii="Times New Roman" w:eastAsia="Times New Roman" w:hAnsi="Times New Roman" w:cs="Times New Roman"/>
          <w:sz w:val="28"/>
          <w:szCs w:val="28"/>
        </w:rPr>
        <w:t>Hộ tịch</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Trình tự thực hiện: </w:t>
      </w:r>
    </w:p>
    <w:p w:rsidR="0068213B" w:rsidRPr="0068213B" w:rsidRDefault="0068213B" w:rsidP="0068213B">
      <w:pPr>
        <w:shd w:val="clear" w:color="auto" w:fill="F2F6F9"/>
        <w:spacing w:before="120" w:after="0" w:line="276" w:lineRule="auto"/>
        <w:jc w:val="both"/>
        <w:rPr>
          <w:rFonts w:ascii="Times New Roman" w:hAnsi="Times New Roman" w:cs="Times New Roman"/>
          <w:sz w:val="28"/>
          <w:szCs w:val="28"/>
        </w:rPr>
      </w:pP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sz w:val="28"/>
          <w:szCs w:val="28"/>
        </w:rPr>
        <w:t xml:space="preserve">Người có yêu cầu nộp hồ sơ tại Bộ phận tiếp nhận và trả kết quả theo cơ chế “Một cửa” của Ủy ban nhân dân cấp xã. Cán bộ, công chức tiếp nhận hồ sơ có trách nhiệm kiểm tra giấy tờ trong hồ sơ, nếu hồ sơ đầy đủ, hợp lệ thì tiếp nhận, viết giấy nhận hồ sơ, hẹn trả kết quả từng loại việc cho người đi đăng ký; nếu hồ sơ thiếu hoặc không hợp lệ thì hướng dẫn người có yêu cầu bổ sung hoàn thiện hồ sơ; văn bản hướng dẫn phải ghi đầy đủ, rõ ràng loại giấy tờ cần bổ sung, hoàn thiện; cán bộ tiếp nhận hồ sơ ký, ghi rõ họ tên và giao cho người nộp hồ sơ. Công chức Tư pháp - hộ tịch cấp xã đăng ký khai sinh cho trẻ em ngay trong ngày tiếp nhận hồ sơ Sau khi công chức Tư pháp – hộ tịch cấp xã thực hiện việc đăng ký khai sinh và cấp Giấy khai sinh cho trẻ em, cán bộ, công chức được giao nhiệm vụ lập lập hồ sơ cấp Thẻ bảo hiểm y tế chuyển cho Bảo hiểm xã hội cấp huyện để cấp Thẻ bảo hiểm y tế cho trẻ em.  Cơ quan Bảo hiểm xã hội kiểm tra hồ sơ, nếu thấy đầy đủ, hợp lệ thì thực hiện cấp Thẻ bảo hiểm y tế cho trẻ em (trong thời hạn 10 ngày). Trường hợp hồ sơ chưa đầy đủ thì thông báo cho Ủy ban nhân dân cấp xã biết, hoàn thiện. Cơ quan Bảo hiểm xã hội chuyển trả Thẻ bảo hiểm y tế cho trẻ em về Ủy ban nhân dân cấp xã. Bộ phận tiếp nhận và trả kết quả theo cơ chế “Một cửa” tại Ủy ban nhân dân cấp xã trả kết quả cho người </w:t>
      </w:r>
      <w:r w:rsidRPr="0068213B">
        <w:rPr>
          <w:rFonts w:ascii="Times New Roman" w:eastAsia="Times New Roman" w:hAnsi="Times New Roman" w:cs="Times New Roman"/>
          <w:sz w:val="28"/>
          <w:szCs w:val="28"/>
        </w:rPr>
        <w:lastRenderedPageBreak/>
        <w:t>có yêu cầu. Khi trả Giấy khai sinh cho người có yêu cầu, công chức Tư pháp – hộ tịch ghi vào Sổ đăng ký khai sinh, yêu cầu người có yêu cầu ký tên vào Sổ đăng ký khai sinh và Giấy khai sinh.</w:t>
      </w:r>
    </w:p>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
        <w:gridCol w:w="3829"/>
        <w:gridCol w:w="3871"/>
        <w:gridCol w:w="671"/>
      </w:tblGrid>
      <w:tr w:rsidR="0068213B" w:rsidRPr="0068213B" w:rsidTr="00EF2210">
        <w:tc>
          <w:tcPr>
            <w:tcW w:w="1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Hình thức nộp</w:t>
            </w:r>
          </w:p>
        </w:tc>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Thời hạn giải quyết</w:t>
            </w:r>
          </w:p>
        </w:tc>
        <w:tc>
          <w:tcPr>
            <w:tcW w:w="3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Phí, lệ phí</w:t>
            </w:r>
          </w:p>
        </w:tc>
        <w:tc>
          <w:tcPr>
            <w:tcW w:w="3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Mô tả</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Trực tiếp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xml:space="preserve">- Thời hạn thực hiện liên thông các thủ tục hành chính đăng ký khai sinh, cấp thẻ bảo hiểm y tế cho trẻ em dưới 6 tuổi tối đa không quá 15 ngày làm việc, kể từ ngày nộp đủ hồ sơ theo quy định. - Trường hợp hồ sơ, thông tin chưa đầy đủ hoặc chưa đúng quy định mà Bộ phận tiếp nhận và trả kết quả của Ủy ban nhân dân cấp xã phải hoàn thiện hồ sơ, bổ sung thông tin theo yêu cầu của cơ quan Bảo hiểm xã hội thì thời hạn giải quyết được kéo dài thêm không quá 02 ngày làm việc. - Đối với các xã cách xa trụ sở cơ quan Bảo hiểm xã hội cấp huyện từ 50 km trở lên, giao thông đi lại khó khăn, chưa được kết nối Internet thì thời hạn trả kết quả được kéo dài thêm nhưng không quá 05 ngày làm việc. </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Phí :   (- Lệ phí đăng ký khai sinh: 7.000 đồng/hồ sơ. Miễn lệ phí đối với trường hợp khai sinh đúng hạn; người thuộc gia đình có công với cách mạng; người thuộc hộ nghèo; người khuyết tật. - Lệ phí đăng ký hộ khẩu thường trú: 10.000 đồng/ trường hợp đối với các phường thuộc thành phố thuộc tỉnh; đối với các khu vực khác  5.000 đồng/ trường hợp. Miễn thu lệ phí đăng ký hộ khẩu thường trú đối với hộ gia đình thuộc diện xóa đói, giảm nghèo; công dân thuộc xã, thị trấn vùng cao theo quy định của Ủy ban Dân tộc.)</w:t>
            </w:r>
          </w:p>
        </w:tc>
        <w:tc>
          <w:tcPr>
            <w:tcW w:w="0" w:type="auto"/>
          </w:tcPr>
          <w:p w:rsidR="0068213B" w:rsidRPr="0068213B" w:rsidRDefault="0068213B" w:rsidP="0068213B">
            <w:pPr>
              <w:rPr>
                <w:rFonts w:ascii="Times New Roman" w:hAnsi="Times New Roman" w:cs="Times New Roman"/>
                <w:sz w:val="28"/>
                <w:szCs w:val="28"/>
              </w:rPr>
            </w:pPr>
          </w:p>
        </w:tc>
      </w:tr>
    </w:tbl>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Thành phần hồ sơ: </w:t>
      </w:r>
    </w:p>
    <w:p w:rsidR="0068213B" w:rsidRPr="0068213B" w:rsidRDefault="0068213B" w:rsidP="0068213B">
      <w:pPr>
        <w:shd w:val="clear" w:color="auto" w:fill="F2F6F9"/>
        <w:spacing w:before="12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62"/>
        <w:gridCol w:w="1561"/>
        <w:gridCol w:w="959"/>
      </w:tblGrid>
      <w:tr w:rsidR="0068213B" w:rsidRPr="0068213B" w:rsidTr="00EF2210">
        <w:tc>
          <w:tcPr>
            <w:tcW w:w="6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Tên giấy tờ</w:t>
            </w:r>
          </w:p>
        </w:tc>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Mẫu đơn, tờ khai</w:t>
            </w:r>
          </w:p>
        </w:tc>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Số lượng</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Tờ khai đăng ký khai sinh theo mẫu quy định.</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Tờ khai đăng ký khai sinh.docx</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tc>
        <w:tc>
          <w:tcPr>
            <w:tcW w:w="0" w:type="auto"/>
          </w:tcPr>
          <w:p w:rsidR="0068213B" w:rsidRPr="0068213B" w:rsidRDefault="0068213B" w:rsidP="0068213B">
            <w:pPr>
              <w:rPr>
                <w:rFonts w:ascii="Times New Roman" w:hAnsi="Times New Roman" w:cs="Times New Roman"/>
                <w:sz w:val="28"/>
                <w:szCs w:val="28"/>
              </w:rPr>
            </w:pP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 Tờ khai tham gia bảo hiểm y tế, Danh sách đề nghị cấp thẻ bảo hiểm y tế cho trẻ em dưới 6 tuổi của Ủy ban nhân dân cấp xã (theo mẫu quy định)</w:t>
            </w:r>
          </w:p>
        </w:tc>
        <w:tc>
          <w:tcPr>
            <w:tcW w:w="0" w:type="auto"/>
          </w:tcPr>
          <w:p w:rsidR="0068213B" w:rsidRPr="0068213B" w:rsidRDefault="0068213B" w:rsidP="0068213B">
            <w:pPr>
              <w:rPr>
                <w:rFonts w:ascii="Times New Roman" w:hAnsi="Times New Roman" w:cs="Times New Roman"/>
                <w:sz w:val="28"/>
                <w:szCs w:val="28"/>
              </w:rPr>
            </w:pP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Bản chính: 1</w:t>
            </w:r>
            <w:r w:rsidRPr="0068213B">
              <w:rPr>
                <w:rFonts w:ascii="Times New Roman" w:eastAsia="Times New Roman" w:hAnsi="Times New Roman" w:cs="Times New Roman"/>
                <w:sz w:val="28"/>
                <w:szCs w:val="28"/>
              </w:rPr>
              <w:br/>
              <w:t>Bản sao: 0</w:t>
            </w:r>
          </w:p>
        </w:tc>
      </w:tr>
    </w:tbl>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Đối tượng thực hiện: </w:t>
      </w:r>
      <w:r w:rsidRPr="0068213B">
        <w:rPr>
          <w:rFonts w:ascii="Times New Roman" w:eastAsia="Times New Roman" w:hAnsi="Times New Roman" w:cs="Times New Roman"/>
          <w:sz w:val="28"/>
          <w:szCs w:val="28"/>
        </w:rPr>
        <w:t>Công dân Việt Nam, Cán bộ, công chức, viên chức</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thực hiện: </w:t>
      </w:r>
      <w:r w:rsidRPr="0068213B">
        <w:rPr>
          <w:rFonts w:ascii="Times New Roman" w:eastAsia="Times New Roman" w:hAnsi="Times New Roman" w:cs="Times New Roman"/>
          <w:sz w:val="28"/>
          <w:szCs w:val="28"/>
        </w:rPr>
        <w:t>Ủy ban Nhân dân xã, phường, thị trấn., Bảo hiểm xã hội cấp huyện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có thẩm quyền: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Địa chỉ tiếp nhận HS: </w:t>
      </w:r>
      <w:r w:rsidRPr="0068213B">
        <w:rPr>
          <w:rFonts w:ascii="Times New Roman" w:eastAsia="Times New Roman" w:hAnsi="Times New Roman" w:cs="Times New Roman"/>
          <w:sz w:val="28"/>
          <w:szCs w:val="28"/>
        </w:rPr>
        <w:t>- Nơi tiến nhận hồ sơ và trả kết quả giải quyết TTHC: Bộ phận tiếp nhận hồ sơ và trả kết quả giải quyết  TTHC của UBND cấp xã</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được ủy quyền: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Cơ quan phối hợp: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Kết quả thực hiện: </w:t>
      </w:r>
      <w:r w:rsidRPr="0068213B">
        <w:rPr>
          <w:rFonts w:ascii="Times New Roman" w:eastAsia="Times New Roman" w:hAnsi="Times New Roman" w:cs="Times New Roman"/>
          <w:sz w:val="28"/>
          <w:szCs w:val="28"/>
        </w:rPr>
        <w:t>Giấy khai sinh</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02"/>
        <w:gridCol w:w="5194"/>
        <w:gridCol w:w="741"/>
        <w:gridCol w:w="1145"/>
      </w:tblGrid>
      <w:tr w:rsidR="0068213B" w:rsidRPr="0068213B" w:rsidTr="00EF2210">
        <w:tc>
          <w:tcPr>
            <w:tcW w:w="2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Số ký hiệu</w:t>
            </w:r>
          </w:p>
        </w:tc>
        <w:tc>
          <w:tcPr>
            <w:tcW w:w="3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Trích yếu</w:t>
            </w:r>
          </w:p>
        </w:tc>
        <w:tc>
          <w:tcPr>
            <w:tcW w:w="15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Ngày ban hành</w:t>
            </w:r>
          </w:p>
        </w:tc>
        <w:tc>
          <w:tcPr>
            <w:tcW w:w="3000" w:type="dxa"/>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jc w:val="center"/>
              <w:rPr>
                <w:rFonts w:ascii="Times New Roman" w:hAnsi="Times New Roman" w:cs="Times New Roman"/>
                <w:sz w:val="28"/>
                <w:szCs w:val="28"/>
              </w:rPr>
            </w:pPr>
            <w:r w:rsidRPr="0068213B">
              <w:rPr>
                <w:rFonts w:ascii="Times New Roman" w:eastAsia="Times New Roman" w:hAnsi="Times New Roman" w:cs="Times New Roman"/>
                <w:b/>
                <w:sz w:val="28"/>
                <w:szCs w:val="28"/>
              </w:rPr>
              <w:t>Cơ quan ban hành</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46/2014/QH13</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Luật 46/2014/QH13</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13-06-2014</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Quốc Hội</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05/2015/TTLT-BTP-BCA-BYT</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Thông tư liên tich 05/2015/TTLT-BTP-BCA-BYT</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15-05-2015</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Bộ Tư pháp</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Luật 46/2014/QH13</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46/2014/QH13 Sửa đổi, bổ sung một số điều của Luật Bảo hiểm y tế</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13-06-2014</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Quốc Hội</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25/2008/QH12</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Luật Bảo hiểm y tế</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14-11-2008</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Quốc Hội</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05/2015/TTLT-BTP-BCA-BYT</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hướng dẫn thực hiện liên thông các thủ tục hành chính về đăng ký khai sinh, đăng ký thường trú, cấp thẻ bảo hiểm y tế cho trẻ em dưới 06 tuổi</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15-02-2015</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Bộ Tư pháp</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49/2016/NQ-HĐND</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Nghị quyết 49/2016/NQ-HĐND Quy định về phí và lệ phí trên địa bàn tỉnh Thái Nguyên</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08-12-2016</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85/2019/TT-BTC</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29-11-2019</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04/2020/TT-BTP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Thông tư 04/2020/TT-BTP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28-05-2020</w:t>
            </w:r>
          </w:p>
        </w:tc>
        <w:tc>
          <w:tcPr>
            <w:tcW w:w="0" w:type="auto"/>
          </w:tcPr>
          <w:p w:rsidR="0068213B" w:rsidRPr="0068213B" w:rsidRDefault="0068213B" w:rsidP="0068213B">
            <w:pPr>
              <w:rPr>
                <w:rFonts w:ascii="Times New Roman" w:hAnsi="Times New Roman" w:cs="Times New Roman"/>
                <w:sz w:val="28"/>
                <w:szCs w:val="28"/>
              </w:rPr>
            </w:pP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lastRenderedPageBreak/>
              <w:t>44/2016/QĐ-UBND</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lastRenderedPageBreak/>
              <w:t>Quy định tổ chức thực hiện mức thu, chế độ thu, nộp, quản lý và sử dụng lệ phí hộ tịch và lệ phí cấp chứng minh nhân dân trên địa bàn tỉnh Thái Nguyên</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lastRenderedPageBreak/>
              <w:t>20-12-2016</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lastRenderedPageBreak/>
              <w:t>UBND tỉnh Thái Nguyên</w:t>
            </w:r>
          </w:p>
        </w:tc>
      </w:tr>
      <w:tr w:rsidR="0068213B" w:rsidRPr="0068213B" w:rsidTr="00EF2210">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123/2015/NĐ-CP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Nghị định 123/2015/NĐ-CP</w:t>
            </w:r>
          </w:p>
        </w:tc>
        <w:tc>
          <w:tcPr>
            <w:tcW w:w="0" w:type="auto"/>
          </w:tcPr>
          <w:p w:rsidR="0068213B" w:rsidRPr="0068213B" w:rsidRDefault="0068213B" w:rsidP="0068213B">
            <w:pPr>
              <w:rPr>
                <w:rFonts w:ascii="Times New Roman" w:hAnsi="Times New Roman" w:cs="Times New Roman"/>
                <w:sz w:val="28"/>
                <w:szCs w:val="28"/>
              </w:rPr>
            </w:pPr>
          </w:p>
          <w:p w:rsidR="0068213B" w:rsidRPr="0068213B" w:rsidRDefault="0068213B" w:rsidP="0068213B">
            <w:pPr>
              <w:spacing w:after="0" w:line="276" w:lineRule="auto"/>
              <w:rPr>
                <w:rFonts w:ascii="Times New Roman" w:hAnsi="Times New Roman" w:cs="Times New Roman"/>
                <w:sz w:val="28"/>
                <w:szCs w:val="28"/>
              </w:rPr>
            </w:pPr>
            <w:r w:rsidRPr="0068213B">
              <w:rPr>
                <w:rFonts w:ascii="Times New Roman" w:eastAsia="Times New Roman" w:hAnsi="Times New Roman" w:cs="Times New Roman"/>
                <w:sz w:val="28"/>
                <w:szCs w:val="28"/>
              </w:rPr>
              <w:t>15-11-2015</w:t>
            </w:r>
          </w:p>
        </w:tc>
        <w:tc>
          <w:tcPr>
            <w:tcW w:w="0" w:type="auto"/>
          </w:tcPr>
          <w:p w:rsidR="0068213B" w:rsidRPr="0068213B" w:rsidRDefault="0068213B" w:rsidP="0068213B">
            <w:pPr>
              <w:rPr>
                <w:rFonts w:ascii="Times New Roman" w:hAnsi="Times New Roman" w:cs="Times New Roman"/>
                <w:sz w:val="28"/>
                <w:szCs w:val="28"/>
              </w:rPr>
            </w:pPr>
          </w:p>
        </w:tc>
      </w:tr>
    </w:tbl>
    <w:p w:rsidR="0068213B" w:rsidRPr="0068213B" w:rsidRDefault="0068213B" w:rsidP="0068213B">
      <w:pPr>
        <w:spacing w:before="240"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Yêu cầu, điều kiện thực hiện: </w:t>
      </w:r>
      <w:r w:rsidRPr="0068213B">
        <w:rPr>
          <w:rFonts w:ascii="Times New Roman" w:eastAsia="Times New Roman" w:hAnsi="Times New Roman" w:cs="Times New Roman"/>
          <w:sz w:val="28"/>
          <w:szCs w:val="28"/>
        </w:rPr>
        <w:t>- Việc đăng ký khai sinh cho trẻ em dưới 6 tuổi thuộc thẩm quyền giải quyết của Ủy ban nhân dân cấp xã. - Các cơ quan có thẩm quyền thực hiện liên thông các thủ tục hành chính phải cùng thuộc địa bàn một huyện, thị xã, thành phố thuộc tỉnh hoặc cùng thuộc địa bàn một quận, huyện, thị xã thuộc thành phố trực thuộc trung ương.</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Từ khóa: </w:t>
      </w:r>
      <w:r w:rsidRPr="0068213B">
        <w:rPr>
          <w:rFonts w:ascii="Times New Roman" w:eastAsia="Times New Roman" w:hAnsi="Times New Roman" w:cs="Times New Roman"/>
          <w:sz w:val="28"/>
          <w:szCs w:val="28"/>
        </w:rPr>
        <w:t>Không có thông tin</w:t>
      </w:r>
    </w:p>
    <w:p w:rsidR="0068213B" w:rsidRPr="0068213B" w:rsidRDefault="0068213B" w:rsidP="0068213B">
      <w:pPr>
        <w:spacing w:after="0" w:line="276" w:lineRule="auto"/>
        <w:jc w:val="both"/>
        <w:rPr>
          <w:rFonts w:ascii="Times New Roman" w:hAnsi="Times New Roman" w:cs="Times New Roman"/>
          <w:sz w:val="28"/>
          <w:szCs w:val="28"/>
        </w:rPr>
      </w:pPr>
      <w:r w:rsidRPr="0068213B">
        <w:rPr>
          <w:rFonts w:ascii="Times New Roman" w:eastAsia="Times New Roman" w:hAnsi="Times New Roman" w:cs="Times New Roman"/>
          <w:b/>
          <w:sz w:val="28"/>
          <w:szCs w:val="28"/>
        </w:rPr>
        <w:t xml:space="preserve">Mô tả: </w:t>
      </w:r>
      <w:r w:rsidRPr="0068213B">
        <w:rPr>
          <w:rFonts w:ascii="Times New Roman" w:eastAsia="Times New Roman" w:hAnsi="Times New Roman" w:cs="Times New Roman"/>
          <w:sz w:val="28"/>
          <w:szCs w:val="28"/>
        </w:rPr>
        <w:t>Không có thông tin</w:t>
      </w:r>
    </w:p>
    <w:p w:rsidR="00F067D0" w:rsidRPr="00A87538" w:rsidRDefault="00F067D0">
      <w:pPr>
        <w:rPr>
          <w:rFonts w:ascii="Times New Roman" w:hAnsi="Times New Roman" w:cs="Times New Roman"/>
          <w:sz w:val="28"/>
          <w:szCs w:val="28"/>
        </w:rPr>
      </w:pPr>
    </w:p>
    <w:sectPr w:rsidR="00F067D0" w:rsidRPr="00A87538" w:rsidSect="00A87538">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2F" w:rsidRDefault="00DD692F" w:rsidP="00EF2210">
      <w:pPr>
        <w:spacing w:after="0" w:line="240" w:lineRule="auto"/>
      </w:pPr>
      <w:r>
        <w:separator/>
      </w:r>
    </w:p>
  </w:endnote>
  <w:endnote w:type="continuationSeparator" w:id="0">
    <w:p w:rsidR="00DD692F" w:rsidRDefault="00DD692F" w:rsidP="00EF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309855"/>
      <w:docPartObj>
        <w:docPartGallery w:val="Page Numbers (Bottom of Page)"/>
        <w:docPartUnique/>
      </w:docPartObj>
    </w:sdtPr>
    <w:sdtEndPr>
      <w:rPr>
        <w:noProof/>
      </w:rPr>
    </w:sdtEndPr>
    <w:sdtContent>
      <w:p w:rsidR="00EF2210" w:rsidRDefault="00EF2210">
        <w:pPr>
          <w:pStyle w:val="Footer"/>
          <w:jc w:val="center"/>
        </w:pPr>
        <w:r>
          <w:fldChar w:fldCharType="begin"/>
        </w:r>
        <w:r>
          <w:instrText xml:space="preserve"> PAGE   \* MERGEFORMAT </w:instrText>
        </w:r>
        <w:r>
          <w:fldChar w:fldCharType="separate"/>
        </w:r>
        <w:r w:rsidR="000451A7">
          <w:rPr>
            <w:noProof/>
          </w:rPr>
          <w:t>10</w:t>
        </w:r>
        <w:r>
          <w:rPr>
            <w:noProof/>
          </w:rPr>
          <w:fldChar w:fldCharType="end"/>
        </w:r>
      </w:p>
    </w:sdtContent>
  </w:sdt>
  <w:p w:rsidR="00EF2210" w:rsidRDefault="00EF2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2F" w:rsidRDefault="00DD692F" w:rsidP="00EF2210">
      <w:pPr>
        <w:spacing w:after="0" w:line="240" w:lineRule="auto"/>
      </w:pPr>
      <w:r>
        <w:separator/>
      </w:r>
    </w:p>
  </w:footnote>
  <w:footnote w:type="continuationSeparator" w:id="0">
    <w:p w:rsidR="00DD692F" w:rsidRDefault="00DD692F" w:rsidP="00EF22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88"/>
    <w:rsid w:val="000451A7"/>
    <w:rsid w:val="001F3F0A"/>
    <w:rsid w:val="003D1041"/>
    <w:rsid w:val="004279F1"/>
    <w:rsid w:val="004E6888"/>
    <w:rsid w:val="005F33ED"/>
    <w:rsid w:val="00642677"/>
    <w:rsid w:val="00670CEA"/>
    <w:rsid w:val="0068213B"/>
    <w:rsid w:val="007952E8"/>
    <w:rsid w:val="008555E5"/>
    <w:rsid w:val="00A87538"/>
    <w:rsid w:val="00A946DC"/>
    <w:rsid w:val="00CC0C52"/>
    <w:rsid w:val="00DD692F"/>
    <w:rsid w:val="00DE0569"/>
    <w:rsid w:val="00EF2210"/>
    <w:rsid w:val="00F067D0"/>
    <w:rsid w:val="00F0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0A"/>
    <w:pPr>
      <w:ind w:left="720"/>
      <w:contextualSpacing/>
    </w:pPr>
  </w:style>
  <w:style w:type="paragraph" w:styleId="Header">
    <w:name w:val="header"/>
    <w:basedOn w:val="Normal"/>
    <w:link w:val="HeaderChar"/>
    <w:uiPriority w:val="99"/>
    <w:unhideWhenUsed/>
    <w:rsid w:val="00EF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210"/>
    <w:rPr>
      <w:rFonts w:eastAsiaTheme="minorEastAsia"/>
    </w:rPr>
  </w:style>
  <w:style w:type="paragraph" w:styleId="Footer">
    <w:name w:val="footer"/>
    <w:basedOn w:val="Normal"/>
    <w:link w:val="FooterChar"/>
    <w:uiPriority w:val="99"/>
    <w:unhideWhenUsed/>
    <w:rsid w:val="00EF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21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0A"/>
    <w:pPr>
      <w:ind w:left="720"/>
      <w:contextualSpacing/>
    </w:pPr>
  </w:style>
  <w:style w:type="paragraph" w:styleId="Header">
    <w:name w:val="header"/>
    <w:basedOn w:val="Normal"/>
    <w:link w:val="HeaderChar"/>
    <w:uiPriority w:val="99"/>
    <w:unhideWhenUsed/>
    <w:rsid w:val="00EF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210"/>
    <w:rPr>
      <w:rFonts w:eastAsiaTheme="minorEastAsia"/>
    </w:rPr>
  </w:style>
  <w:style w:type="paragraph" w:styleId="Footer">
    <w:name w:val="footer"/>
    <w:basedOn w:val="Normal"/>
    <w:link w:val="FooterChar"/>
    <w:uiPriority w:val="99"/>
    <w:unhideWhenUsed/>
    <w:rsid w:val="00EF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21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233</Pages>
  <Words>52668</Words>
  <Characters>300214</Characters>
  <Application>Microsoft Office Word</Application>
  <DocSecurity>0</DocSecurity>
  <Lines>2501</Lines>
  <Paragraphs>704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2024-09-13T00:12:00Z</dcterms:created>
  <dcterms:modified xsi:type="dcterms:W3CDTF">2024-09-13T00:12:00Z</dcterms:modified>
</cp:coreProperties>
</file>